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490" w:rsidRPr="00330490" w:rsidRDefault="00330490" w:rsidP="00330490">
      <w:pPr>
        <w:pStyle w:val="Title"/>
      </w:pPr>
      <w:bookmarkStart w:id="0" w:name="_Toc205632711"/>
      <w:r w:rsidRPr="00330490">
        <w:t>Acceptance Criteria Plan</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69A84986" wp14:editId="78197BFC">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9976DD" w:rsidRPr="00CC3FEE" w:rsidRDefault="009976DD" w:rsidP="009976DD">
      <w:pPr>
        <w:pStyle w:val="Title"/>
        <w:rPr>
          <w:sz w:val="28"/>
          <w:szCs w:val="28"/>
        </w:rPr>
      </w:pPr>
      <w:r w:rsidRPr="00CC3FEE">
        <w:rPr>
          <w:sz w:val="28"/>
          <w:szCs w:val="28"/>
        </w:rPr>
        <w:t>Department of Veterans Affairs</w:t>
      </w:r>
    </w:p>
    <w:p w:rsidR="004F3A80" w:rsidRPr="00F7216E" w:rsidRDefault="00AA7363" w:rsidP="00DF6735">
      <w:pPr>
        <w:pStyle w:val="InstructionalTextTitle2"/>
      </w:pPr>
      <w:r>
        <w:t>&lt;M</w:t>
      </w:r>
      <w:r w:rsidR="004F3A80" w:rsidRPr="00961FED">
        <w:t>onth</w:t>
      </w:r>
      <w:r w:rsidR="00961FED">
        <w:t>&gt;&lt;</w:t>
      </w:r>
      <w:r>
        <w:t>Y</w:t>
      </w:r>
      <w:r w:rsidR="004F3A80" w:rsidRPr="00961FED">
        <w:t>ear&gt;</w:t>
      </w:r>
    </w:p>
    <w:p w:rsidR="004F3A80" w:rsidRDefault="004F3A80" w:rsidP="004F3A80">
      <w:pPr>
        <w:pStyle w:val="Title2"/>
      </w:pPr>
    </w:p>
    <w:p w:rsidR="004F3A80" w:rsidRDefault="006244C7" w:rsidP="00AD4E85">
      <w:pPr>
        <w:pStyle w:val="InstructionalText1"/>
      </w:pPr>
      <w:r w:rsidRPr="00257C88">
        <w:rPr>
          <w:sz w:val="22"/>
        </w:rPr>
        <w:t>This template contains a paragraph style called Instructional Text. Text using this paragraph style is designed to assist the reader in completing the document. Text in paragraphs added after this help text is automatically set to the appropriate body text level. For best results and to maintain formatting consistency, use the provided paragraph styles. Delete all instructional text before publishi</w:t>
      </w:r>
      <w:r w:rsidR="006A0FC5">
        <w:rPr>
          <w:sz w:val="22"/>
        </w:rPr>
        <w:t xml:space="preserve">ng or distributing the document </w:t>
      </w:r>
      <w:r w:rsidR="004F3A80">
        <w:t>Revision History</w:t>
      </w:r>
      <w:r w:rsidR="00664F01">
        <w:t xml:space="preserve">. </w:t>
      </w:r>
    </w:p>
    <w:p w:rsidR="00AD4E85" w:rsidRDefault="00664F01" w:rsidP="00664F01">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r w:rsidRPr="00664F01">
        <w:t>This template conforms to the latest Section 508 guidelines. The user of the template is responsible to maintain Section 508 conformance for any artifact created from this template.</w:t>
      </w:r>
    </w:p>
    <w:p w:rsidR="00AD4E85" w:rsidRDefault="00922D53" w:rsidP="00922D53">
      <w:pPr>
        <w:pStyle w:val="Title2"/>
      </w:pPr>
      <w:r>
        <w:lastRenderedPageBreak/>
        <w:t>Revision History</w:t>
      </w:r>
    </w:p>
    <w:p w:rsidR="001218A4" w:rsidRPr="00AD4E85" w:rsidRDefault="001218A4" w:rsidP="001218A4">
      <w:pPr>
        <w:pStyle w:val="BodyText"/>
      </w:pPr>
      <w:r w:rsidRPr="001218A4">
        <w:t>Note: The revision history cycle begins once changes or enhancements are requested after the Acceptance Criteria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21"/>
        <w:gridCol w:w="1133"/>
        <w:gridCol w:w="4399"/>
        <w:gridCol w:w="2323"/>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1218A4" w:rsidP="0004636C">
            <w:pPr>
              <w:pStyle w:val="TableHeading"/>
            </w:pPr>
            <w:r>
              <w:t>Revision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5068FD" w:rsidRDefault="004F3A80" w:rsidP="0004636C">
            <w:pPr>
              <w:pStyle w:val="TableText"/>
            </w:pPr>
          </w:p>
        </w:tc>
        <w:tc>
          <w:tcPr>
            <w:tcW w:w="567" w:type="pct"/>
          </w:tcPr>
          <w:p w:rsidR="004F3A80" w:rsidRDefault="004F3A80" w:rsidP="0004636C">
            <w:pPr>
              <w:pStyle w:val="TableText"/>
            </w:pPr>
          </w:p>
        </w:tc>
        <w:tc>
          <w:tcPr>
            <w:tcW w:w="2305" w:type="pct"/>
          </w:tcPr>
          <w:p w:rsidR="004F3A80" w:rsidRDefault="004F3A80" w:rsidP="0004636C">
            <w:pPr>
              <w:pStyle w:val="TableText"/>
            </w:pPr>
          </w:p>
        </w:tc>
        <w:tc>
          <w:tcPr>
            <w:tcW w:w="1221" w:type="pct"/>
          </w:tcPr>
          <w:p w:rsidR="004F3A80" w:rsidRDefault="004F3A80" w:rsidP="0004636C">
            <w:pPr>
              <w:pStyle w:val="TableText"/>
            </w:pPr>
          </w:p>
        </w:tc>
      </w:tr>
      <w:tr w:rsidR="004F3A80" w:rsidTr="009976DD">
        <w:trPr>
          <w:cantSplit/>
        </w:trPr>
        <w:tc>
          <w:tcPr>
            <w:tcW w:w="907" w:type="pct"/>
          </w:tcPr>
          <w:p w:rsidR="004F3A80" w:rsidRDefault="004F3A80" w:rsidP="0004636C">
            <w:pPr>
              <w:pStyle w:val="TableText"/>
            </w:pPr>
          </w:p>
        </w:tc>
        <w:tc>
          <w:tcPr>
            <w:tcW w:w="567" w:type="pct"/>
          </w:tcPr>
          <w:p w:rsidR="004F3A80" w:rsidRDefault="004F3A80" w:rsidP="0004636C">
            <w:pPr>
              <w:pStyle w:val="TableText"/>
            </w:pPr>
          </w:p>
        </w:tc>
        <w:tc>
          <w:tcPr>
            <w:tcW w:w="2305" w:type="pct"/>
          </w:tcPr>
          <w:p w:rsidR="004F3A80" w:rsidRDefault="004F3A80" w:rsidP="0004636C">
            <w:pPr>
              <w:pStyle w:val="TableText"/>
            </w:pPr>
          </w:p>
        </w:tc>
        <w:tc>
          <w:tcPr>
            <w:tcW w:w="1221" w:type="pct"/>
          </w:tcPr>
          <w:p w:rsidR="004F3A80" w:rsidRDefault="004F3A80" w:rsidP="0004636C">
            <w:pPr>
              <w:pStyle w:val="TableText"/>
            </w:pPr>
          </w:p>
        </w:tc>
      </w:tr>
    </w:tbl>
    <w:p w:rsidR="00F91A26" w:rsidRPr="00AE0630" w:rsidRDefault="00F91A26" w:rsidP="00AE0630">
      <w:pPr>
        <w:pStyle w:val="InstructionalText1"/>
      </w:pPr>
      <w:r w:rsidRPr="00AE0630">
        <w:t>Place latest revisions at top of table.</w:t>
      </w:r>
    </w:p>
    <w:p w:rsidR="00AE0630" w:rsidRDefault="006244C7" w:rsidP="00AE0630">
      <w:pPr>
        <w:pStyle w:val="InstructionalText1"/>
      </w:pPr>
      <w:r w:rsidRPr="00AE0630">
        <w:t xml:space="preserve">The Revision History pertains only to </w:t>
      </w:r>
      <w:r w:rsidR="00510914" w:rsidRPr="00AE0630">
        <w:t>changes in the content of the document or any updates made after distribution</w:t>
      </w:r>
      <w:r w:rsidR="00AE0630" w:rsidRPr="00AE0630">
        <w:t>.</w:t>
      </w:r>
      <w:r w:rsidRPr="00AE0630">
        <w:t xml:space="preserve"> It does not apply to</w:t>
      </w:r>
      <w:r w:rsidR="00510914" w:rsidRPr="00510914">
        <w:t xml:space="preserve"> </w:t>
      </w:r>
      <w:r w:rsidR="00510914" w:rsidRPr="00AE0630">
        <w:t xml:space="preserve">the formatting of the </w:t>
      </w:r>
      <w:r w:rsidR="00510914">
        <w:t>template</w:t>
      </w:r>
      <w:r w:rsidR="00AE0630">
        <w:t>.</w:t>
      </w:r>
    </w:p>
    <w:p w:rsidR="00CA5DF5" w:rsidRDefault="00086D68" w:rsidP="00086D68">
      <w:pPr>
        <w:pStyle w:val="InstructionalText1"/>
      </w:pPr>
      <w:r>
        <w:t>Remove blank rows.</w:t>
      </w:r>
    </w:p>
    <w:p w:rsidR="001218A4" w:rsidRDefault="001218A4" w:rsidP="001218A4">
      <w:pPr>
        <w:pStyle w:val="Title2"/>
      </w:pPr>
      <w:r>
        <w:t>Artifact Rationale</w:t>
      </w:r>
    </w:p>
    <w:p w:rsidR="001218A4" w:rsidRPr="001218A4" w:rsidRDefault="001218A4" w:rsidP="001218A4">
      <w:pPr>
        <w:pStyle w:val="BodyText"/>
      </w:pPr>
      <w:r>
        <w:t>The Acceptance Criteria Plan documents what the customer will accept for each increment, so that all parties have a common understanding of what the project is delivering and what the customer will accept. The plan is required by the Project Management Accountability System (PMAS) Guide prior to the Milestone 1 Review. Attachment A of the Acceptance Criteria Plan is the Customer Acceptance Form. The PMAS Guide requires a Customer Acceptance Form to be completed and approved at the end of each increment. The Customer Acceptance Form is the evidence that an increment has been completed. The increment is not considered finished until the Customer Acceptance Form is approved.</w:t>
      </w:r>
    </w:p>
    <w:p w:rsidR="0005760A" w:rsidRDefault="0005760A" w:rsidP="0005760A">
      <w:pPr>
        <w:pStyle w:val="Title2"/>
        <w:pageBreakBefore/>
      </w:pPr>
      <w:r>
        <w:lastRenderedPageBreak/>
        <w:t>Instructions</w:t>
      </w:r>
    </w:p>
    <w:p w:rsidR="0005760A" w:rsidRDefault="0005760A" w:rsidP="0005760A">
      <w:pPr>
        <w:pStyle w:val="InstructionalText1"/>
      </w:pPr>
      <w:r>
        <w:t>This template contains a style named Instructional Text. Text using this style is only to provide guidance in completing the document – the final document should not contain Instructional Text. Text in paragraphs added after Instructional Text is automatically set to the appropriate body text style. For best results and to maintain formatting consistency:</w:t>
      </w:r>
    </w:p>
    <w:p w:rsidR="0005760A" w:rsidRDefault="0005760A" w:rsidP="0005760A">
      <w:pPr>
        <w:pStyle w:val="InstructionalBullet1"/>
      </w:pPr>
      <w:r>
        <w:t>Use the provided paragraph styles</w:t>
      </w:r>
    </w:p>
    <w:p w:rsidR="0005760A" w:rsidRDefault="0005760A" w:rsidP="0005760A">
      <w:pPr>
        <w:pStyle w:val="InstructionalBullet1"/>
      </w:pPr>
      <w:r>
        <w:t xml:space="preserve">Delete all Instructional Text before finalizing the document, including these instructions </w:t>
      </w:r>
    </w:p>
    <w:p w:rsidR="00BF2C5A" w:rsidRPr="00BF2C5A" w:rsidRDefault="0005760A" w:rsidP="0005760A">
      <w:pPr>
        <w:pStyle w:val="InstructionalText1"/>
      </w:pPr>
      <w:r>
        <w:t>The following project types are required to complete this artifact. Exceptions are outlined where needed throughout the document.</w:t>
      </w:r>
    </w:p>
    <w:tbl>
      <w:tblPr>
        <w:tblW w:w="5000" w:type="pct"/>
        <w:shd w:val="clear" w:color="auto" w:fill="D9D9D9"/>
        <w:tblCellMar>
          <w:left w:w="0" w:type="dxa"/>
          <w:right w:w="0" w:type="dxa"/>
        </w:tblCellMar>
        <w:tblLook w:val="04A0" w:firstRow="1" w:lastRow="0" w:firstColumn="1" w:lastColumn="0" w:noHBand="0" w:noVBand="1"/>
        <w:tblDescription w:val="Table detailing that Field deployment, Cloud Web deployment, and Mobile Application are all necessary for both New Capability and Feature Enhancement."/>
      </w:tblPr>
      <w:tblGrid>
        <w:gridCol w:w="2472"/>
        <w:gridCol w:w="3512"/>
        <w:gridCol w:w="3396"/>
      </w:tblGrid>
      <w:tr w:rsidR="0005760A" w:rsidRPr="0005760A" w:rsidTr="006C3E6C">
        <w:trPr>
          <w:cantSplit/>
          <w:trHeight w:val="399"/>
          <w:tblHeader/>
        </w:trPr>
        <w:tc>
          <w:tcPr>
            <w:tcW w:w="13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760A" w:rsidRPr="0005760A" w:rsidRDefault="0005760A" w:rsidP="0005760A">
            <w:pPr>
              <w:pStyle w:val="TableHeading"/>
            </w:pPr>
            <w:bookmarkStart w:id="2" w:name="ColumnTitle_02"/>
            <w:bookmarkEnd w:id="2"/>
            <w:r w:rsidRPr="0005760A">
              <w:t>Activity</w:t>
            </w:r>
          </w:p>
        </w:tc>
        <w:tc>
          <w:tcPr>
            <w:tcW w:w="1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rsidR="0005760A" w:rsidRPr="0005760A" w:rsidRDefault="0005760A" w:rsidP="0005760A">
            <w:pPr>
              <w:pStyle w:val="TableHeading"/>
              <w:rPr>
                <w:szCs w:val="20"/>
              </w:rPr>
            </w:pPr>
            <w:r w:rsidRPr="0005760A">
              <w:rPr>
                <w:szCs w:val="32"/>
              </w:rPr>
              <w:t>New Capability (A)</w:t>
            </w:r>
          </w:p>
        </w:tc>
        <w:tc>
          <w:tcPr>
            <w:tcW w:w="18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rsidR="0005760A" w:rsidRPr="0005760A" w:rsidRDefault="0005760A" w:rsidP="0005760A">
            <w:pPr>
              <w:pStyle w:val="TableHeading"/>
              <w:rPr>
                <w:szCs w:val="20"/>
              </w:rPr>
            </w:pPr>
            <w:r w:rsidRPr="0005760A">
              <w:rPr>
                <w:szCs w:val="32"/>
              </w:rPr>
              <w:t>Feature Enhancement (B)</w:t>
            </w:r>
          </w:p>
        </w:tc>
      </w:tr>
      <w:tr w:rsidR="0005760A" w:rsidRPr="0005760A" w:rsidTr="006C3E6C">
        <w:trPr>
          <w:cantSplit/>
          <w:trHeight w:val="720"/>
        </w:trPr>
        <w:tc>
          <w:tcPr>
            <w:tcW w:w="1318" w:type="pct"/>
            <w:tcBorders>
              <w:top w:val="single" w:sz="4" w:space="0" w:color="auto"/>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05760A" w:rsidRPr="0005760A" w:rsidRDefault="0005760A" w:rsidP="0005760A">
            <w:pPr>
              <w:pStyle w:val="TableText"/>
              <w:rPr>
                <w:rFonts w:eastAsia="Calibri"/>
                <w:b/>
                <w:sz w:val="36"/>
                <w:szCs w:val="36"/>
              </w:rPr>
            </w:pPr>
            <w:r w:rsidRPr="0005760A">
              <w:rPr>
                <w:b/>
              </w:rPr>
              <w:t>Field Deployment (1)</w:t>
            </w:r>
          </w:p>
        </w:tc>
        <w:tc>
          <w:tcPr>
            <w:tcW w:w="1872" w:type="pct"/>
            <w:tcBorders>
              <w:top w:val="single" w:sz="4" w:space="0" w:color="auto"/>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rsidR="0005760A" w:rsidRPr="0005760A" w:rsidRDefault="0005760A" w:rsidP="0005760A">
            <w:pPr>
              <w:pStyle w:val="TableText"/>
            </w:pPr>
            <w:r w:rsidRPr="0005760A">
              <w:t>Yes</w:t>
            </w:r>
          </w:p>
        </w:tc>
        <w:tc>
          <w:tcPr>
            <w:tcW w:w="1810" w:type="pct"/>
            <w:tcBorders>
              <w:top w:val="single" w:sz="4" w:space="0" w:color="auto"/>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rsidR="0005760A" w:rsidRPr="0005760A" w:rsidRDefault="0005760A" w:rsidP="0005760A">
            <w:pPr>
              <w:pStyle w:val="TableText"/>
            </w:pPr>
            <w:r w:rsidRPr="0005760A">
              <w:t>Yes</w:t>
            </w:r>
          </w:p>
        </w:tc>
      </w:tr>
      <w:tr w:rsidR="0005760A" w:rsidRPr="0005760A" w:rsidTr="006C3E6C">
        <w:trPr>
          <w:cantSplit/>
          <w:trHeight w:val="666"/>
        </w:trPr>
        <w:tc>
          <w:tcPr>
            <w:tcW w:w="1318"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05760A" w:rsidRPr="0005760A" w:rsidRDefault="0005760A" w:rsidP="0005760A">
            <w:pPr>
              <w:pStyle w:val="TableText"/>
              <w:rPr>
                <w:rFonts w:eastAsia="Calibri"/>
                <w:b/>
                <w:sz w:val="36"/>
                <w:szCs w:val="36"/>
              </w:rPr>
            </w:pPr>
            <w:r w:rsidRPr="0005760A">
              <w:rPr>
                <w:b/>
              </w:rPr>
              <w:t>Cloud/Web Deployment (2)</w:t>
            </w:r>
          </w:p>
        </w:tc>
        <w:tc>
          <w:tcPr>
            <w:tcW w:w="1872"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rsidR="0005760A" w:rsidRPr="0005760A" w:rsidRDefault="0005760A" w:rsidP="0005760A">
            <w:pPr>
              <w:pStyle w:val="TableText"/>
            </w:pPr>
            <w:r w:rsidRPr="0005760A">
              <w:t>Yes</w:t>
            </w:r>
          </w:p>
        </w:tc>
        <w:tc>
          <w:tcPr>
            <w:tcW w:w="1810"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rsidR="0005760A" w:rsidRPr="0005760A" w:rsidRDefault="0005760A" w:rsidP="0005760A">
            <w:pPr>
              <w:pStyle w:val="TableText"/>
            </w:pPr>
            <w:r w:rsidRPr="0005760A">
              <w:t>Yes</w:t>
            </w:r>
          </w:p>
        </w:tc>
      </w:tr>
      <w:tr w:rsidR="0005760A" w:rsidRPr="0005760A" w:rsidTr="006C3E6C">
        <w:trPr>
          <w:cantSplit/>
          <w:trHeight w:val="540"/>
        </w:trPr>
        <w:tc>
          <w:tcPr>
            <w:tcW w:w="1318"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05760A" w:rsidRPr="0005760A" w:rsidRDefault="0005760A" w:rsidP="0005760A">
            <w:pPr>
              <w:pStyle w:val="TableText"/>
              <w:rPr>
                <w:rFonts w:eastAsia="Calibri"/>
                <w:b/>
              </w:rPr>
            </w:pPr>
            <w:r w:rsidRPr="0005760A">
              <w:rPr>
                <w:b/>
              </w:rPr>
              <w:t>Mobile Application (3)</w:t>
            </w:r>
          </w:p>
        </w:tc>
        <w:tc>
          <w:tcPr>
            <w:tcW w:w="1872"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rsidR="0005760A" w:rsidRPr="0005760A" w:rsidRDefault="0005760A" w:rsidP="0005760A">
            <w:pPr>
              <w:pStyle w:val="TableText"/>
            </w:pPr>
            <w:r w:rsidRPr="0005760A">
              <w:t>Yes</w:t>
            </w:r>
          </w:p>
        </w:tc>
        <w:tc>
          <w:tcPr>
            <w:tcW w:w="1810"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rsidR="0005760A" w:rsidRPr="0005760A" w:rsidRDefault="0005760A" w:rsidP="0005760A">
            <w:pPr>
              <w:pStyle w:val="TableText"/>
            </w:pPr>
            <w:r w:rsidRPr="0005760A">
              <w:t>Yes</w:t>
            </w:r>
          </w:p>
        </w:tc>
      </w:tr>
    </w:tbl>
    <w:p w:rsidR="00BF2C5A" w:rsidRDefault="00BF2C5A" w:rsidP="00BF2C5A">
      <w:pPr>
        <w:pStyle w:val="BodyText"/>
      </w:pPr>
    </w:p>
    <w:p w:rsidR="00BF2C5A" w:rsidRDefault="00BF2C5A">
      <w:pPr>
        <w:rPr>
          <w:sz w:val="24"/>
          <w:szCs w:val="20"/>
        </w:rPr>
      </w:pPr>
      <w:r>
        <w:br w:type="page"/>
      </w:r>
    </w:p>
    <w:p w:rsidR="004F3A80" w:rsidRDefault="004F3A80" w:rsidP="00647B03">
      <w:pPr>
        <w:pStyle w:val="Title2"/>
      </w:pPr>
      <w:r>
        <w:lastRenderedPageBreak/>
        <w:t>Table of Contents</w:t>
      </w:r>
    </w:p>
    <w:p w:rsidR="000D1247" w:rsidRDefault="001077B9">
      <w:pPr>
        <w:pStyle w:val="TOC1"/>
        <w:rPr>
          <w:rFonts w:asciiTheme="minorHAnsi" w:eastAsiaTheme="minorEastAsia" w:hAnsiTheme="minorHAnsi" w:cstheme="minorBidi"/>
          <w:b w:val="0"/>
          <w:noProof/>
          <w:color w:val="auto"/>
          <w:sz w:val="22"/>
          <w:szCs w:val="22"/>
        </w:rPr>
      </w:pPr>
      <w:r>
        <w:fldChar w:fldCharType="begin"/>
      </w:r>
      <w:r>
        <w:instrText xml:space="preserve"> TOC \o "3-3" \h \z \t "Heading 1,1,Heading 2,2,Subtitle,2,Appendix 1,1,Appendix 2,2" </w:instrText>
      </w:r>
      <w:r>
        <w:fldChar w:fldCharType="separate"/>
      </w:r>
      <w:hyperlink w:anchor="_Toc442276053" w:history="1">
        <w:r w:rsidR="000D1247" w:rsidRPr="00ED759D">
          <w:rPr>
            <w:rStyle w:val="Hyperlink"/>
            <w:noProof/>
          </w:rPr>
          <w:t>1.</w:t>
        </w:r>
        <w:r w:rsidR="000D1247">
          <w:rPr>
            <w:rFonts w:asciiTheme="minorHAnsi" w:eastAsiaTheme="minorEastAsia" w:hAnsiTheme="minorHAnsi" w:cstheme="minorBidi"/>
            <w:b w:val="0"/>
            <w:noProof/>
            <w:color w:val="auto"/>
            <w:sz w:val="22"/>
            <w:szCs w:val="22"/>
          </w:rPr>
          <w:tab/>
        </w:r>
        <w:r w:rsidR="000D1247" w:rsidRPr="00ED759D">
          <w:rPr>
            <w:rStyle w:val="Hyperlink"/>
            <w:noProof/>
          </w:rPr>
          <w:t>Introduction</w:t>
        </w:r>
        <w:r w:rsidR="000D1247">
          <w:rPr>
            <w:noProof/>
            <w:webHidden/>
          </w:rPr>
          <w:tab/>
        </w:r>
        <w:r w:rsidR="000D1247">
          <w:rPr>
            <w:noProof/>
            <w:webHidden/>
          </w:rPr>
          <w:fldChar w:fldCharType="begin"/>
        </w:r>
        <w:r w:rsidR="000D1247">
          <w:rPr>
            <w:noProof/>
            <w:webHidden/>
          </w:rPr>
          <w:instrText xml:space="preserve"> PAGEREF _Toc442276053 \h </w:instrText>
        </w:r>
        <w:r w:rsidR="000D1247">
          <w:rPr>
            <w:noProof/>
            <w:webHidden/>
          </w:rPr>
        </w:r>
        <w:r w:rsidR="000D1247">
          <w:rPr>
            <w:noProof/>
            <w:webHidden/>
          </w:rPr>
          <w:fldChar w:fldCharType="separate"/>
        </w:r>
        <w:r w:rsidR="00AC0E0D">
          <w:rPr>
            <w:noProof/>
            <w:webHidden/>
          </w:rPr>
          <w:t>1</w:t>
        </w:r>
        <w:r w:rsidR="000D1247">
          <w:rPr>
            <w:noProof/>
            <w:webHidden/>
          </w:rPr>
          <w:fldChar w:fldCharType="end"/>
        </w:r>
      </w:hyperlink>
    </w:p>
    <w:p w:rsidR="000D1247" w:rsidRDefault="000D1247">
      <w:pPr>
        <w:pStyle w:val="TOC2"/>
        <w:rPr>
          <w:rFonts w:asciiTheme="minorHAnsi" w:eastAsiaTheme="minorEastAsia" w:hAnsiTheme="minorHAnsi" w:cstheme="minorBidi"/>
          <w:noProof/>
          <w:color w:val="auto"/>
          <w:sz w:val="22"/>
          <w:szCs w:val="22"/>
        </w:rPr>
      </w:pPr>
      <w:hyperlink w:anchor="_Toc442276054" w:history="1">
        <w:r w:rsidRPr="00ED759D">
          <w:rPr>
            <w:rStyle w:val="Hyperlink"/>
            <w:noProof/>
          </w:rPr>
          <w:t>1.1.</w:t>
        </w:r>
        <w:r>
          <w:rPr>
            <w:rFonts w:asciiTheme="minorHAnsi" w:eastAsiaTheme="minorEastAsia" w:hAnsiTheme="minorHAnsi" w:cstheme="minorBidi"/>
            <w:noProof/>
            <w:color w:val="auto"/>
            <w:sz w:val="22"/>
            <w:szCs w:val="22"/>
          </w:rPr>
          <w:tab/>
        </w:r>
        <w:r w:rsidRPr="00ED759D">
          <w:rPr>
            <w:rStyle w:val="Hyperlink"/>
            <w:noProof/>
          </w:rPr>
          <w:t>Purpose</w:t>
        </w:r>
        <w:r>
          <w:rPr>
            <w:noProof/>
            <w:webHidden/>
          </w:rPr>
          <w:tab/>
        </w:r>
        <w:r>
          <w:rPr>
            <w:noProof/>
            <w:webHidden/>
          </w:rPr>
          <w:fldChar w:fldCharType="begin"/>
        </w:r>
        <w:r>
          <w:rPr>
            <w:noProof/>
            <w:webHidden/>
          </w:rPr>
          <w:instrText xml:space="preserve"> PAGEREF _Toc442276054 \h </w:instrText>
        </w:r>
        <w:r>
          <w:rPr>
            <w:noProof/>
            <w:webHidden/>
          </w:rPr>
        </w:r>
        <w:r>
          <w:rPr>
            <w:noProof/>
            <w:webHidden/>
          </w:rPr>
          <w:fldChar w:fldCharType="separate"/>
        </w:r>
        <w:r w:rsidR="00AC0E0D">
          <w:rPr>
            <w:noProof/>
            <w:webHidden/>
          </w:rPr>
          <w:t>1</w:t>
        </w:r>
        <w:r>
          <w:rPr>
            <w:noProof/>
            <w:webHidden/>
          </w:rPr>
          <w:fldChar w:fldCharType="end"/>
        </w:r>
      </w:hyperlink>
    </w:p>
    <w:p w:rsidR="000D1247" w:rsidRDefault="000D1247">
      <w:pPr>
        <w:pStyle w:val="TOC2"/>
        <w:rPr>
          <w:rFonts w:asciiTheme="minorHAnsi" w:eastAsiaTheme="minorEastAsia" w:hAnsiTheme="minorHAnsi" w:cstheme="minorBidi"/>
          <w:noProof/>
          <w:color w:val="auto"/>
          <w:sz w:val="22"/>
          <w:szCs w:val="22"/>
        </w:rPr>
      </w:pPr>
      <w:hyperlink w:anchor="_Toc442276055" w:history="1">
        <w:r w:rsidRPr="00ED759D">
          <w:rPr>
            <w:rStyle w:val="Hyperlink"/>
            <w:noProof/>
          </w:rPr>
          <w:t>1.2.</w:t>
        </w:r>
        <w:r>
          <w:rPr>
            <w:rFonts w:asciiTheme="minorHAnsi" w:eastAsiaTheme="minorEastAsia" w:hAnsiTheme="minorHAnsi" w:cstheme="minorBidi"/>
            <w:noProof/>
            <w:color w:val="auto"/>
            <w:sz w:val="22"/>
            <w:szCs w:val="22"/>
          </w:rPr>
          <w:tab/>
        </w:r>
        <w:r w:rsidRPr="00ED759D">
          <w:rPr>
            <w:rStyle w:val="Hyperlink"/>
            <w:noProof/>
          </w:rPr>
          <w:t>Scope</w:t>
        </w:r>
        <w:r>
          <w:rPr>
            <w:noProof/>
            <w:webHidden/>
          </w:rPr>
          <w:tab/>
        </w:r>
        <w:r>
          <w:rPr>
            <w:noProof/>
            <w:webHidden/>
          </w:rPr>
          <w:fldChar w:fldCharType="begin"/>
        </w:r>
        <w:r>
          <w:rPr>
            <w:noProof/>
            <w:webHidden/>
          </w:rPr>
          <w:instrText xml:space="preserve"> PAGEREF _Toc442276055 \h </w:instrText>
        </w:r>
        <w:r>
          <w:rPr>
            <w:noProof/>
            <w:webHidden/>
          </w:rPr>
        </w:r>
        <w:r>
          <w:rPr>
            <w:noProof/>
            <w:webHidden/>
          </w:rPr>
          <w:fldChar w:fldCharType="separate"/>
        </w:r>
        <w:r w:rsidR="00AC0E0D">
          <w:rPr>
            <w:noProof/>
            <w:webHidden/>
          </w:rPr>
          <w:t>1</w:t>
        </w:r>
        <w:r>
          <w:rPr>
            <w:noProof/>
            <w:webHidden/>
          </w:rPr>
          <w:fldChar w:fldCharType="end"/>
        </w:r>
      </w:hyperlink>
    </w:p>
    <w:p w:rsidR="000D1247" w:rsidRDefault="000D1247">
      <w:pPr>
        <w:pStyle w:val="TOC1"/>
        <w:rPr>
          <w:rFonts w:asciiTheme="minorHAnsi" w:eastAsiaTheme="minorEastAsia" w:hAnsiTheme="minorHAnsi" w:cstheme="minorBidi"/>
          <w:b w:val="0"/>
          <w:noProof/>
          <w:color w:val="auto"/>
          <w:sz w:val="22"/>
          <w:szCs w:val="22"/>
        </w:rPr>
      </w:pPr>
      <w:hyperlink w:anchor="_Toc442276056" w:history="1">
        <w:r w:rsidRPr="00ED759D">
          <w:rPr>
            <w:rStyle w:val="Hyperlink"/>
            <w:noProof/>
          </w:rPr>
          <w:t>2.</w:t>
        </w:r>
        <w:r>
          <w:rPr>
            <w:rFonts w:asciiTheme="minorHAnsi" w:eastAsiaTheme="minorEastAsia" w:hAnsiTheme="minorHAnsi" w:cstheme="minorBidi"/>
            <w:b w:val="0"/>
            <w:noProof/>
            <w:color w:val="auto"/>
            <w:sz w:val="22"/>
            <w:szCs w:val="22"/>
          </w:rPr>
          <w:tab/>
        </w:r>
        <w:r w:rsidRPr="00ED759D">
          <w:rPr>
            <w:rStyle w:val="Hyperlink"/>
            <w:noProof/>
          </w:rPr>
          <w:t>Functionality</w:t>
        </w:r>
        <w:r>
          <w:rPr>
            <w:noProof/>
            <w:webHidden/>
          </w:rPr>
          <w:tab/>
        </w:r>
        <w:r>
          <w:rPr>
            <w:noProof/>
            <w:webHidden/>
          </w:rPr>
          <w:fldChar w:fldCharType="begin"/>
        </w:r>
        <w:r>
          <w:rPr>
            <w:noProof/>
            <w:webHidden/>
          </w:rPr>
          <w:instrText xml:space="preserve"> PAGEREF _Toc442276056 \h </w:instrText>
        </w:r>
        <w:r>
          <w:rPr>
            <w:noProof/>
            <w:webHidden/>
          </w:rPr>
        </w:r>
        <w:r>
          <w:rPr>
            <w:noProof/>
            <w:webHidden/>
          </w:rPr>
          <w:fldChar w:fldCharType="separate"/>
        </w:r>
        <w:r w:rsidR="00AC0E0D">
          <w:rPr>
            <w:noProof/>
            <w:webHidden/>
          </w:rPr>
          <w:t>1</w:t>
        </w:r>
        <w:r>
          <w:rPr>
            <w:noProof/>
            <w:webHidden/>
          </w:rPr>
          <w:fldChar w:fldCharType="end"/>
        </w:r>
      </w:hyperlink>
    </w:p>
    <w:p w:rsidR="000D1247" w:rsidRDefault="000D1247">
      <w:pPr>
        <w:pStyle w:val="TOC2"/>
        <w:rPr>
          <w:rFonts w:asciiTheme="minorHAnsi" w:eastAsiaTheme="minorEastAsia" w:hAnsiTheme="minorHAnsi" w:cstheme="minorBidi"/>
          <w:noProof/>
          <w:color w:val="auto"/>
          <w:sz w:val="22"/>
          <w:szCs w:val="22"/>
        </w:rPr>
      </w:pPr>
      <w:hyperlink w:anchor="_Toc442276057" w:history="1">
        <w:r w:rsidRPr="00ED759D">
          <w:rPr>
            <w:rStyle w:val="Hyperlink"/>
            <w:noProof/>
          </w:rPr>
          <w:t>2.1.</w:t>
        </w:r>
        <w:r>
          <w:rPr>
            <w:rFonts w:asciiTheme="minorHAnsi" w:eastAsiaTheme="minorEastAsia" w:hAnsiTheme="minorHAnsi" w:cstheme="minorBidi"/>
            <w:noProof/>
            <w:color w:val="auto"/>
            <w:sz w:val="22"/>
            <w:szCs w:val="22"/>
          </w:rPr>
          <w:tab/>
        </w:r>
        <w:r w:rsidRPr="00ED759D">
          <w:rPr>
            <w:rStyle w:val="Hyperlink"/>
            <w:noProof/>
          </w:rPr>
          <w:t>Increment 1 Functionality</w:t>
        </w:r>
        <w:r>
          <w:rPr>
            <w:noProof/>
            <w:webHidden/>
          </w:rPr>
          <w:tab/>
        </w:r>
        <w:r>
          <w:rPr>
            <w:noProof/>
            <w:webHidden/>
          </w:rPr>
          <w:fldChar w:fldCharType="begin"/>
        </w:r>
        <w:r>
          <w:rPr>
            <w:noProof/>
            <w:webHidden/>
          </w:rPr>
          <w:instrText xml:space="preserve"> PAGEREF _Toc442276057 \h </w:instrText>
        </w:r>
        <w:r>
          <w:rPr>
            <w:noProof/>
            <w:webHidden/>
          </w:rPr>
        </w:r>
        <w:r>
          <w:rPr>
            <w:noProof/>
            <w:webHidden/>
          </w:rPr>
          <w:fldChar w:fldCharType="separate"/>
        </w:r>
        <w:r w:rsidR="00AC0E0D">
          <w:rPr>
            <w:noProof/>
            <w:webHidden/>
          </w:rPr>
          <w:t>1</w:t>
        </w:r>
        <w:r>
          <w:rPr>
            <w:noProof/>
            <w:webHidden/>
          </w:rPr>
          <w:fldChar w:fldCharType="end"/>
        </w:r>
      </w:hyperlink>
    </w:p>
    <w:p w:rsidR="000D1247" w:rsidRDefault="000D1247">
      <w:pPr>
        <w:pStyle w:val="TOC2"/>
        <w:rPr>
          <w:rFonts w:asciiTheme="minorHAnsi" w:eastAsiaTheme="minorEastAsia" w:hAnsiTheme="minorHAnsi" w:cstheme="minorBidi"/>
          <w:noProof/>
          <w:color w:val="auto"/>
          <w:sz w:val="22"/>
          <w:szCs w:val="22"/>
        </w:rPr>
      </w:pPr>
      <w:hyperlink w:anchor="_Toc442276058" w:history="1">
        <w:r w:rsidRPr="00ED759D">
          <w:rPr>
            <w:rStyle w:val="Hyperlink"/>
            <w:noProof/>
          </w:rPr>
          <w:t>2.2.</w:t>
        </w:r>
        <w:r>
          <w:rPr>
            <w:rFonts w:asciiTheme="minorHAnsi" w:eastAsiaTheme="minorEastAsia" w:hAnsiTheme="minorHAnsi" w:cstheme="minorBidi"/>
            <w:noProof/>
            <w:color w:val="auto"/>
            <w:sz w:val="22"/>
            <w:szCs w:val="22"/>
          </w:rPr>
          <w:tab/>
        </w:r>
        <w:r w:rsidRPr="00ED759D">
          <w:rPr>
            <w:rStyle w:val="Hyperlink"/>
            <w:noProof/>
          </w:rPr>
          <w:t>Increment 2 Functionality</w:t>
        </w:r>
        <w:r>
          <w:rPr>
            <w:noProof/>
            <w:webHidden/>
          </w:rPr>
          <w:tab/>
        </w:r>
        <w:r>
          <w:rPr>
            <w:noProof/>
            <w:webHidden/>
          </w:rPr>
          <w:fldChar w:fldCharType="begin"/>
        </w:r>
        <w:r>
          <w:rPr>
            <w:noProof/>
            <w:webHidden/>
          </w:rPr>
          <w:instrText xml:space="preserve"> PAGEREF _Toc442276058 \h </w:instrText>
        </w:r>
        <w:r>
          <w:rPr>
            <w:noProof/>
            <w:webHidden/>
          </w:rPr>
        </w:r>
        <w:r>
          <w:rPr>
            <w:noProof/>
            <w:webHidden/>
          </w:rPr>
          <w:fldChar w:fldCharType="separate"/>
        </w:r>
        <w:r w:rsidR="00AC0E0D">
          <w:rPr>
            <w:noProof/>
            <w:webHidden/>
          </w:rPr>
          <w:t>1</w:t>
        </w:r>
        <w:r>
          <w:rPr>
            <w:noProof/>
            <w:webHidden/>
          </w:rPr>
          <w:fldChar w:fldCharType="end"/>
        </w:r>
      </w:hyperlink>
    </w:p>
    <w:p w:rsidR="000D1247" w:rsidRDefault="000D1247">
      <w:pPr>
        <w:pStyle w:val="TOC1"/>
        <w:rPr>
          <w:rFonts w:asciiTheme="minorHAnsi" w:eastAsiaTheme="minorEastAsia" w:hAnsiTheme="minorHAnsi" w:cstheme="minorBidi"/>
          <w:b w:val="0"/>
          <w:noProof/>
          <w:color w:val="auto"/>
          <w:sz w:val="22"/>
          <w:szCs w:val="22"/>
        </w:rPr>
      </w:pPr>
      <w:hyperlink w:anchor="_Toc442276059" w:history="1">
        <w:r w:rsidRPr="00ED759D">
          <w:rPr>
            <w:rStyle w:val="Hyperlink"/>
            <w:noProof/>
          </w:rPr>
          <w:t>3.</w:t>
        </w:r>
        <w:r>
          <w:rPr>
            <w:rFonts w:asciiTheme="minorHAnsi" w:eastAsiaTheme="minorEastAsia" w:hAnsiTheme="minorHAnsi" w:cstheme="minorBidi"/>
            <w:b w:val="0"/>
            <w:noProof/>
            <w:color w:val="auto"/>
            <w:sz w:val="22"/>
            <w:szCs w:val="22"/>
          </w:rPr>
          <w:tab/>
        </w:r>
        <w:r w:rsidRPr="00ED759D">
          <w:rPr>
            <w:rStyle w:val="Hyperlink"/>
            <w:noProof/>
          </w:rPr>
          <w:t>Approval Signatures</w:t>
        </w:r>
        <w:r>
          <w:rPr>
            <w:noProof/>
            <w:webHidden/>
          </w:rPr>
          <w:tab/>
        </w:r>
        <w:r>
          <w:rPr>
            <w:noProof/>
            <w:webHidden/>
          </w:rPr>
          <w:fldChar w:fldCharType="begin"/>
        </w:r>
        <w:r>
          <w:rPr>
            <w:noProof/>
            <w:webHidden/>
          </w:rPr>
          <w:instrText xml:space="preserve"> PAGEREF _Toc442276059 \h </w:instrText>
        </w:r>
        <w:r>
          <w:rPr>
            <w:noProof/>
            <w:webHidden/>
          </w:rPr>
        </w:r>
        <w:r>
          <w:rPr>
            <w:noProof/>
            <w:webHidden/>
          </w:rPr>
          <w:fldChar w:fldCharType="separate"/>
        </w:r>
        <w:r w:rsidR="00AC0E0D">
          <w:rPr>
            <w:noProof/>
            <w:webHidden/>
          </w:rPr>
          <w:t>2</w:t>
        </w:r>
        <w:r>
          <w:rPr>
            <w:noProof/>
            <w:webHidden/>
          </w:rPr>
          <w:fldChar w:fldCharType="end"/>
        </w:r>
      </w:hyperlink>
    </w:p>
    <w:p w:rsidR="000D1247" w:rsidRDefault="000D1247">
      <w:pPr>
        <w:pStyle w:val="TOC1"/>
        <w:rPr>
          <w:rFonts w:asciiTheme="minorHAnsi" w:eastAsiaTheme="minorEastAsia" w:hAnsiTheme="minorHAnsi" w:cstheme="minorBidi"/>
          <w:b w:val="0"/>
          <w:noProof/>
          <w:color w:val="auto"/>
          <w:sz w:val="22"/>
          <w:szCs w:val="22"/>
        </w:rPr>
      </w:pPr>
      <w:hyperlink w:anchor="_Toc442276060" w:history="1">
        <w:r w:rsidRPr="00ED759D">
          <w:rPr>
            <w:rStyle w:val="Hyperlink"/>
            <w:noProof/>
          </w:rPr>
          <w:t>Attachment A – Customer Acceptance Form Template</w:t>
        </w:r>
        <w:r>
          <w:rPr>
            <w:noProof/>
            <w:webHidden/>
          </w:rPr>
          <w:tab/>
        </w:r>
        <w:r>
          <w:rPr>
            <w:noProof/>
            <w:webHidden/>
          </w:rPr>
          <w:fldChar w:fldCharType="begin"/>
        </w:r>
        <w:r>
          <w:rPr>
            <w:noProof/>
            <w:webHidden/>
          </w:rPr>
          <w:instrText xml:space="preserve"> PAGEREF _Toc442276060 \h </w:instrText>
        </w:r>
        <w:r>
          <w:rPr>
            <w:noProof/>
            <w:webHidden/>
          </w:rPr>
        </w:r>
        <w:r>
          <w:rPr>
            <w:noProof/>
            <w:webHidden/>
          </w:rPr>
          <w:fldChar w:fldCharType="separate"/>
        </w:r>
        <w:r w:rsidR="00AC0E0D">
          <w:rPr>
            <w:noProof/>
            <w:webHidden/>
          </w:rPr>
          <w:t>3</w:t>
        </w:r>
        <w:r>
          <w:rPr>
            <w:noProof/>
            <w:webHidden/>
          </w:rPr>
          <w:fldChar w:fldCharType="end"/>
        </w:r>
      </w:hyperlink>
    </w:p>
    <w:p w:rsidR="000D1247" w:rsidRDefault="000D1247">
      <w:pPr>
        <w:pStyle w:val="TOC2"/>
        <w:rPr>
          <w:rFonts w:asciiTheme="minorHAnsi" w:eastAsiaTheme="minorEastAsia" w:hAnsiTheme="minorHAnsi" w:cstheme="minorBidi"/>
          <w:noProof/>
          <w:color w:val="auto"/>
          <w:sz w:val="22"/>
          <w:szCs w:val="22"/>
        </w:rPr>
      </w:pPr>
      <w:hyperlink w:anchor="_Toc442276061" w:history="1">
        <w:r w:rsidRPr="00ED759D">
          <w:rPr>
            <w:rStyle w:val="Hyperlink"/>
            <w:noProof/>
          </w:rPr>
          <w:t>A.1.</w:t>
        </w:r>
        <w:r>
          <w:rPr>
            <w:rFonts w:asciiTheme="minorHAnsi" w:eastAsiaTheme="minorEastAsia" w:hAnsiTheme="minorHAnsi" w:cstheme="minorBidi"/>
            <w:noProof/>
            <w:color w:val="auto"/>
            <w:sz w:val="22"/>
            <w:szCs w:val="22"/>
          </w:rPr>
          <w:tab/>
        </w:r>
        <w:r w:rsidRPr="00ED759D">
          <w:rPr>
            <w:rStyle w:val="Hyperlink"/>
            <w:noProof/>
          </w:rPr>
          <w:t>Project Manager Acceptance:</w:t>
        </w:r>
        <w:r>
          <w:rPr>
            <w:noProof/>
            <w:webHidden/>
          </w:rPr>
          <w:tab/>
        </w:r>
        <w:r>
          <w:rPr>
            <w:noProof/>
            <w:webHidden/>
          </w:rPr>
          <w:fldChar w:fldCharType="begin"/>
        </w:r>
        <w:r>
          <w:rPr>
            <w:noProof/>
            <w:webHidden/>
          </w:rPr>
          <w:instrText xml:space="preserve"> PAGEREF _Toc442276061 \h </w:instrText>
        </w:r>
        <w:r>
          <w:rPr>
            <w:noProof/>
            <w:webHidden/>
          </w:rPr>
        </w:r>
        <w:r>
          <w:rPr>
            <w:noProof/>
            <w:webHidden/>
          </w:rPr>
          <w:fldChar w:fldCharType="separate"/>
        </w:r>
        <w:r w:rsidR="00AC0E0D">
          <w:rPr>
            <w:noProof/>
            <w:webHidden/>
          </w:rPr>
          <w:t>3</w:t>
        </w:r>
        <w:r>
          <w:rPr>
            <w:noProof/>
            <w:webHidden/>
          </w:rPr>
          <w:fldChar w:fldCharType="end"/>
        </w:r>
      </w:hyperlink>
    </w:p>
    <w:p w:rsidR="000D1247" w:rsidRDefault="000D1247">
      <w:pPr>
        <w:pStyle w:val="TOC2"/>
        <w:rPr>
          <w:rFonts w:asciiTheme="minorHAnsi" w:eastAsiaTheme="minorEastAsia" w:hAnsiTheme="minorHAnsi" w:cstheme="minorBidi"/>
          <w:noProof/>
          <w:color w:val="auto"/>
          <w:sz w:val="22"/>
          <w:szCs w:val="22"/>
        </w:rPr>
      </w:pPr>
      <w:hyperlink w:anchor="_Toc442276062" w:history="1">
        <w:r w:rsidRPr="00ED759D">
          <w:rPr>
            <w:rStyle w:val="Hyperlink"/>
            <w:noProof/>
          </w:rPr>
          <w:t>A.2.</w:t>
        </w:r>
        <w:r>
          <w:rPr>
            <w:rFonts w:asciiTheme="minorHAnsi" w:eastAsiaTheme="minorEastAsia" w:hAnsiTheme="minorHAnsi" w:cstheme="minorBidi"/>
            <w:noProof/>
            <w:color w:val="auto"/>
            <w:sz w:val="22"/>
            <w:szCs w:val="22"/>
          </w:rPr>
          <w:tab/>
        </w:r>
        <w:r w:rsidRPr="00ED759D">
          <w:rPr>
            <w:rStyle w:val="Hyperlink"/>
            <w:noProof/>
          </w:rPr>
          <w:t>Service Delivery &amp; Engineering (SDE) Implementation Manager Acceptance:</w:t>
        </w:r>
        <w:r>
          <w:rPr>
            <w:noProof/>
            <w:webHidden/>
          </w:rPr>
          <w:tab/>
        </w:r>
        <w:r>
          <w:rPr>
            <w:noProof/>
            <w:webHidden/>
          </w:rPr>
          <w:fldChar w:fldCharType="begin"/>
        </w:r>
        <w:r>
          <w:rPr>
            <w:noProof/>
            <w:webHidden/>
          </w:rPr>
          <w:instrText xml:space="preserve"> PAGEREF _Toc442276062 \h </w:instrText>
        </w:r>
        <w:r>
          <w:rPr>
            <w:noProof/>
            <w:webHidden/>
          </w:rPr>
        </w:r>
        <w:r>
          <w:rPr>
            <w:noProof/>
            <w:webHidden/>
          </w:rPr>
          <w:fldChar w:fldCharType="separate"/>
        </w:r>
        <w:r w:rsidR="00AC0E0D">
          <w:rPr>
            <w:noProof/>
            <w:webHidden/>
          </w:rPr>
          <w:t>4</w:t>
        </w:r>
        <w:r>
          <w:rPr>
            <w:noProof/>
            <w:webHidden/>
          </w:rPr>
          <w:fldChar w:fldCharType="end"/>
        </w:r>
      </w:hyperlink>
    </w:p>
    <w:p w:rsidR="000D1247" w:rsidRDefault="000D1247">
      <w:pPr>
        <w:pStyle w:val="TOC2"/>
        <w:rPr>
          <w:rFonts w:asciiTheme="minorHAnsi" w:eastAsiaTheme="minorEastAsia" w:hAnsiTheme="minorHAnsi" w:cstheme="minorBidi"/>
          <w:noProof/>
          <w:color w:val="auto"/>
          <w:sz w:val="22"/>
          <w:szCs w:val="22"/>
        </w:rPr>
      </w:pPr>
      <w:hyperlink w:anchor="_Toc442276063" w:history="1">
        <w:r w:rsidRPr="00ED759D">
          <w:rPr>
            <w:rStyle w:val="Hyperlink"/>
            <w:noProof/>
          </w:rPr>
          <w:t>A.3.</w:t>
        </w:r>
        <w:r>
          <w:rPr>
            <w:rFonts w:asciiTheme="minorHAnsi" w:eastAsiaTheme="minorEastAsia" w:hAnsiTheme="minorHAnsi" w:cstheme="minorBidi"/>
            <w:noProof/>
            <w:color w:val="auto"/>
            <w:sz w:val="22"/>
            <w:szCs w:val="22"/>
          </w:rPr>
          <w:tab/>
        </w:r>
        <w:r w:rsidRPr="00ED759D">
          <w:rPr>
            <w:rStyle w:val="Hyperlink"/>
            <w:noProof/>
          </w:rPr>
          <w:t>Customer Acceptance</w:t>
        </w:r>
        <w:r>
          <w:rPr>
            <w:noProof/>
            <w:webHidden/>
          </w:rPr>
          <w:tab/>
        </w:r>
        <w:r>
          <w:rPr>
            <w:noProof/>
            <w:webHidden/>
          </w:rPr>
          <w:fldChar w:fldCharType="begin"/>
        </w:r>
        <w:r>
          <w:rPr>
            <w:noProof/>
            <w:webHidden/>
          </w:rPr>
          <w:instrText xml:space="preserve"> PAGEREF _Toc442276063 \h </w:instrText>
        </w:r>
        <w:r>
          <w:rPr>
            <w:noProof/>
            <w:webHidden/>
          </w:rPr>
        </w:r>
        <w:r>
          <w:rPr>
            <w:noProof/>
            <w:webHidden/>
          </w:rPr>
          <w:fldChar w:fldCharType="separate"/>
        </w:r>
        <w:r w:rsidR="00AC0E0D">
          <w:rPr>
            <w:noProof/>
            <w:webHidden/>
          </w:rPr>
          <w:t>5</w:t>
        </w:r>
        <w:r>
          <w:rPr>
            <w:noProof/>
            <w:webHidden/>
          </w:rPr>
          <w:fldChar w:fldCharType="end"/>
        </w:r>
      </w:hyperlink>
    </w:p>
    <w:p w:rsidR="004F3A80" w:rsidRDefault="001077B9" w:rsidP="00F866E3">
      <w:pPr>
        <w:pStyle w:val="TOC1"/>
        <w:sectPr w:rsidR="004F3A80" w:rsidSect="00870AB4">
          <w:footerReference w:type="default" r:id="rId9"/>
          <w:pgSz w:w="12240" w:h="15840" w:code="1"/>
          <w:pgMar w:top="1440" w:right="1440" w:bottom="1440" w:left="1440" w:header="720" w:footer="720" w:gutter="0"/>
          <w:pgNumType w:fmt="lowerRoman"/>
          <w:cols w:space="720"/>
          <w:docGrid w:linePitch="360"/>
        </w:sectPr>
      </w:pPr>
      <w:r>
        <w:fldChar w:fldCharType="end"/>
      </w:r>
    </w:p>
    <w:p w:rsidR="00F41862" w:rsidRDefault="00F41862" w:rsidP="00F41862">
      <w:pPr>
        <w:pStyle w:val="Heading1"/>
      </w:pPr>
      <w:bookmarkStart w:id="3" w:name="_Toc442276053"/>
      <w:bookmarkEnd w:id="0"/>
      <w:r>
        <w:lastRenderedPageBreak/>
        <w:t>Introduction</w:t>
      </w:r>
      <w:bookmarkEnd w:id="3"/>
    </w:p>
    <w:p w:rsidR="00F41862" w:rsidRDefault="00AF64B5" w:rsidP="00AF64B5">
      <w:pPr>
        <w:pStyle w:val="InstructionalText1"/>
      </w:pPr>
      <w:r w:rsidRPr="00AF64B5">
        <w:t>Provide an overview of the plan by specifying the purpose, scope, definitions, acronyms, abbreviations, and references, in sections 1.1 – 1.</w:t>
      </w:r>
      <w:r w:rsidR="00E15443">
        <w:t>2</w:t>
      </w:r>
      <w:r w:rsidRPr="00AF64B5">
        <w:t>, if relevant. A new or updated Acceptance Criteria Plan is required for each increment.</w:t>
      </w:r>
    </w:p>
    <w:p w:rsidR="00F41862" w:rsidRDefault="00AF64B5" w:rsidP="00F41862">
      <w:pPr>
        <w:pStyle w:val="Heading2"/>
      </w:pPr>
      <w:bookmarkStart w:id="4" w:name="_Toc442276054"/>
      <w:r>
        <w:t>Purpose</w:t>
      </w:r>
      <w:bookmarkEnd w:id="4"/>
    </w:p>
    <w:p w:rsidR="00AF64B5" w:rsidRDefault="00AF64B5" w:rsidP="00AF64B5">
      <w:pPr>
        <w:pStyle w:val="InstructionalText1"/>
      </w:pPr>
      <w:r>
        <w:t xml:space="preserve">This document will contain the mutually agreed-on criteria for each increment, the satisfaction of which will determine whether the customer will accept the system. </w:t>
      </w:r>
    </w:p>
    <w:p w:rsidR="00AF64B5" w:rsidRDefault="00AF64B5" w:rsidP="00AF64B5">
      <w:pPr>
        <w:pStyle w:val="InstructionalText1"/>
      </w:pPr>
      <w:r>
        <w:t xml:space="preserve">Per the direction of the VA Chief Information Officer (CIO), each software development project increment must contain working code that is manifested to the end user. This manifestation can be in infrastructure code that is delivered to the end user, but is not physically visible to the end user or can be manifested in code that is physically visible to the end user. If this is an operations project or commercial off-the-shelf (COTS) implementation project, the increment must deliver some functionality to the user. </w:t>
      </w:r>
    </w:p>
    <w:p w:rsidR="00AF64B5" w:rsidRDefault="00AF64B5" w:rsidP="00AF64B5">
      <w:pPr>
        <w:pStyle w:val="Heading2"/>
      </w:pPr>
      <w:bookmarkStart w:id="5" w:name="_Toc442276055"/>
      <w:r>
        <w:t>Scope</w:t>
      </w:r>
      <w:bookmarkEnd w:id="5"/>
    </w:p>
    <w:p w:rsidR="00AF64B5" w:rsidRDefault="00AF64B5" w:rsidP="00AF64B5">
      <w:pPr>
        <w:pStyle w:val="InstructionalText1"/>
      </w:pPr>
      <w:r>
        <w:t>Provide a brief description of the scope of this plan.  For example, specify which increment this document pertains to.</w:t>
      </w:r>
    </w:p>
    <w:p w:rsidR="00AF64B5" w:rsidRDefault="00AF64B5" w:rsidP="00AF64B5">
      <w:pPr>
        <w:pStyle w:val="Heading1"/>
        <w:pageBreakBefore w:val="0"/>
      </w:pPr>
      <w:bookmarkStart w:id="6" w:name="_Toc442276056"/>
      <w:r>
        <w:t>Functionality</w:t>
      </w:r>
      <w:bookmarkEnd w:id="6"/>
    </w:p>
    <w:p w:rsidR="00AF64B5" w:rsidRDefault="00AF64B5" w:rsidP="00AF64B5">
      <w:pPr>
        <w:pStyle w:val="InstructionalText1"/>
      </w:pPr>
      <w:r>
        <w:t xml:space="preserve">Describe the functionality a component or a system must deliver as documented in the Business Requirements Document. This section must be further separated into subsections for each increment to specify the functionality that each increment will deliver. </w:t>
      </w:r>
    </w:p>
    <w:p w:rsidR="00AF64B5" w:rsidRDefault="00AF64B5" w:rsidP="00AF64B5">
      <w:pPr>
        <w:pStyle w:val="Heading2"/>
      </w:pPr>
      <w:bookmarkStart w:id="7" w:name="_Toc442276057"/>
      <w:r>
        <w:t>Increment 1 Functionality</w:t>
      </w:r>
      <w:bookmarkEnd w:id="7"/>
    </w:p>
    <w:p w:rsidR="00AF64B5" w:rsidRDefault="00AF64B5" w:rsidP="00AF64B5">
      <w:pPr>
        <w:pStyle w:val="BodyText"/>
      </w:pPr>
      <w:r>
        <w:t>Enter information that will be the basis for the decision at the end of this increment to determine whether what was delivered is acceptable or not acceptable.</w:t>
      </w:r>
    </w:p>
    <w:p w:rsidR="00AF64B5" w:rsidRDefault="00AF64B5" w:rsidP="00AF64B5">
      <w:pPr>
        <w:pStyle w:val="InstructionalText1"/>
      </w:pPr>
      <w:r>
        <w:t xml:space="preserve">Document the functionality that this increment’s component or system must satisfy to be accepted by a user, customer, or other authorized entity. </w:t>
      </w:r>
    </w:p>
    <w:p w:rsidR="00AF64B5" w:rsidRDefault="00AF64B5" w:rsidP="00AF64B5">
      <w:pPr>
        <w:pStyle w:val="InstructionalText1"/>
      </w:pPr>
      <w:r>
        <w:t>Specify the criteria that will be used to determine whether the information system or application satisfies the acceptable level of quality.</w:t>
      </w:r>
    </w:p>
    <w:p w:rsidR="00AF64B5" w:rsidRDefault="00AF64B5" w:rsidP="00AF64B5">
      <w:pPr>
        <w:pStyle w:val="Heading2"/>
      </w:pPr>
      <w:bookmarkStart w:id="8" w:name="_Toc442276058"/>
      <w:r>
        <w:t>Increment 2 Functionality</w:t>
      </w:r>
      <w:bookmarkEnd w:id="8"/>
    </w:p>
    <w:p w:rsidR="00AF64B5" w:rsidRDefault="00AF64B5" w:rsidP="00AF64B5">
      <w:pPr>
        <w:pStyle w:val="BodyText"/>
      </w:pPr>
      <w:r>
        <w:t>Enter information that will be the basis for the decision at the end of this increment to determine whether what was delivered is acceptable or not acceptable.</w:t>
      </w:r>
    </w:p>
    <w:p w:rsidR="00AF64B5" w:rsidRDefault="00AF64B5" w:rsidP="00AF64B5">
      <w:pPr>
        <w:pStyle w:val="InstructionalText1"/>
      </w:pPr>
      <w:r>
        <w:t>Document the functionality that this increment’s component or system must satisfy to be accepted by a user, customer, or other authorized entity.   Specify the criteria that will be used to determine whether the information system or application satisfies the acceptable level of quality.</w:t>
      </w:r>
    </w:p>
    <w:p w:rsidR="00AF64B5" w:rsidRDefault="00AF64B5" w:rsidP="00AF64B5">
      <w:pPr>
        <w:pStyle w:val="BodyText"/>
      </w:pPr>
      <w:r>
        <w:t xml:space="preserve"> </w:t>
      </w:r>
    </w:p>
    <w:p w:rsidR="00AF64B5" w:rsidRDefault="00AF64B5" w:rsidP="006F39DD">
      <w:pPr>
        <w:pStyle w:val="Heading1"/>
      </w:pPr>
      <w:bookmarkStart w:id="9" w:name="_Toc442276059"/>
      <w:r>
        <w:lastRenderedPageBreak/>
        <w:t>Approval Signatures</w:t>
      </w:r>
      <w:bookmarkEnd w:id="9"/>
    </w:p>
    <w:p w:rsidR="00AF64B5" w:rsidRDefault="00AF64B5" w:rsidP="00572D8E">
      <w:pPr>
        <w:pStyle w:val="InstructionalText1"/>
      </w:pPr>
      <w:r>
        <w:t xml:space="preserve">This section is used to document the approval of the Acceptance Criteria Plan. The PM should have this document signed by the Business Sponsor at the onset of an increment’s work. At the completion of the increment’s work the PM has Attachment A signed. The review should be ideally conducted face to face where signatures can be obtained ‘live’ during the review however the following forms of approval are acceptable: </w:t>
      </w:r>
    </w:p>
    <w:p w:rsidR="00AF64B5" w:rsidRDefault="00AF64B5" w:rsidP="00572D8E">
      <w:pPr>
        <w:pStyle w:val="InstructionalBullet1"/>
      </w:pPr>
      <w:r>
        <w:t xml:space="preserve">Physical signatures obtained face to face or via fax </w:t>
      </w:r>
    </w:p>
    <w:p w:rsidR="00AF64B5" w:rsidRDefault="00AF64B5" w:rsidP="00572D8E">
      <w:pPr>
        <w:pStyle w:val="InstructionalBullet1"/>
      </w:pPr>
      <w:r>
        <w:t xml:space="preserve">Digital signatures tied cryptographically to the signer </w:t>
      </w:r>
    </w:p>
    <w:p w:rsidR="00AF64B5" w:rsidRDefault="00AF64B5" w:rsidP="00572D8E">
      <w:pPr>
        <w:pStyle w:val="InstructionalBullet1"/>
      </w:pPr>
      <w:r w:rsidRPr="00572D8E">
        <w:rPr>
          <w:color w:val="FF0000"/>
          <w:u w:val="single"/>
        </w:rPr>
        <w:t>Add “</w:t>
      </w:r>
      <w:r>
        <w:t>/es/</w:t>
      </w:r>
      <w:r w:rsidRPr="00572D8E">
        <w:rPr>
          <w:color w:val="FF0000"/>
          <w:u w:val="single"/>
        </w:rPr>
        <w:t xml:space="preserve">” </w:t>
      </w:r>
      <w:r>
        <w:t>in the signature block provided that a separate digitally signed e-mail indicating the signer’s approval is provided and kept with the document</w:t>
      </w:r>
    </w:p>
    <w:p w:rsidR="00AF64B5" w:rsidRDefault="00AF64B5" w:rsidP="00572D8E">
      <w:pPr>
        <w:pStyle w:val="InstructionalText1"/>
      </w:pPr>
      <w:r>
        <w:t>NOTE:  A signature page must be completed for every increment.</w:t>
      </w:r>
    </w:p>
    <w:p w:rsidR="00AF64B5" w:rsidRDefault="00AF64B5" w:rsidP="00AF64B5">
      <w:pPr>
        <w:pStyle w:val="BodyText"/>
      </w:pPr>
    </w:p>
    <w:p w:rsidR="00AF64B5" w:rsidRDefault="00AF64B5" w:rsidP="00AF64B5">
      <w:pPr>
        <w:pStyle w:val="BodyText"/>
      </w:pPr>
      <w:r>
        <w:t xml:space="preserve">REVIEW DATE:  </w:t>
      </w:r>
      <w:r w:rsidRPr="00572D8E">
        <w:rPr>
          <w:rStyle w:val="InstructionalText1Char"/>
        </w:rPr>
        <w:t>&lt;date&gt;</w:t>
      </w:r>
    </w:p>
    <w:p w:rsidR="00AF64B5" w:rsidRDefault="00AF64B5" w:rsidP="00AF64B5">
      <w:pPr>
        <w:pStyle w:val="BodyText"/>
      </w:pPr>
      <w:r>
        <w:t xml:space="preserve">SCRIBE: </w:t>
      </w:r>
      <w:r w:rsidRPr="00572D8E">
        <w:rPr>
          <w:rStyle w:val="InstructionalText1Char"/>
        </w:rPr>
        <w:t>&lt;name&gt;</w:t>
      </w:r>
    </w:p>
    <w:p w:rsidR="00AF64B5" w:rsidRDefault="00AF64B5" w:rsidP="00AF64B5">
      <w:pPr>
        <w:pStyle w:val="BodyText"/>
      </w:pPr>
    </w:p>
    <w:p w:rsidR="00AF64B5" w:rsidRDefault="00AF64B5" w:rsidP="00AF64B5">
      <w:pPr>
        <w:pStyle w:val="BodyText"/>
      </w:pPr>
    </w:p>
    <w:p w:rsidR="00AF64B5" w:rsidRDefault="00AF64B5" w:rsidP="00AF64B5">
      <w:pPr>
        <w:pStyle w:val="BodyText"/>
      </w:pPr>
      <w:r>
        <w:t>Signed: __________</w:t>
      </w:r>
      <w:r w:rsidR="00572D8E">
        <w:t>_____________</w:t>
      </w:r>
      <w:r>
        <w:t xml:space="preserve">________________________________________________ </w:t>
      </w:r>
    </w:p>
    <w:p w:rsidR="00AF64B5" w:rsidRDefault="00572D8E" w:rsidP="00572D8E">
      <w:pPr>
        <w:pStyle w:val="BodyText"/>
        <w:tabs>
          <w:tab w:val="left" w:pos="7920"/>
        </w:tabs>
      </w:pPr>
      <w:r>
        <w:t>Business Sponsor</w:t>
      </w:r>
      <w:r>
        <w:tab/>
      </w:r>
      <w:r w:rsidR="00AF64B5">
        <w:t>Date</w:t>
      </w:r>
    </w:p>
    <w:p w:rsidR="00AF64B5" w:rsidRDefault="00AF64B5" w:rsidP="00AF64B5">
      <w:pPr>
        <w:pStyle w:val="BodyText"/>
      </w:pPr>
    </w:p>
    <w:p w:rsidR="00AF64B5" w:rsidRDefault="00AF64B5" w:rsidP="00AF64B5">
      <w:pPr>
        <w:pStyle w:val="BodyText"/>
      </w:pPr>
    </w:p>
    <w:p w:rsidR="00572D8E" w:rsidRDefault="00572D8E" w:rsidP="00572D8E">
      <w:pPr>
        <w:pStyle w:val="BodyText"/>
      </w:pPr>
      <w:r>
        <w:t xml:space="preserve">Signed: _______________________________________________________________________ </w:t>
      </w:r>
    </w:p>
    <w:p w:rsidR="00572D8E" w:rsidRDefault="00572D8E" w:rsidP="00572D8E">
      <w:pPr>
        <w:pStyle w:val="BodyText"/>
        <w:tabs>
          <w:tab w:val="left" w:pos="7920"/>
        </w:tabs>
      </w:pPr>
      <w:r w:rsidRPr="00572D8E">
        <w:t>Project Manager</w:t>
      </w:r>
      <w:r>
        <w:tab/>
        <w:t>Date</w:t>
      </w:r>
    </w:p>
    <w:p w:rsidR="00572D8E" w:rsidRDefault="00572D8E" w:rsidP="00572D8E">
      <w:pPr>
        <w:pStyle w:val="BodyText"/>
      </w:pPr>
    </w:p>
    <w:p w:rsidR="00572D8E" w:rsidRDefault="00572D8E" w:rsidP="00572D8E">
      <w:pPr>
        <w:pStyle w:val="BodyText"/>
      </w:pPr>
    </w:p>
    <w:p w:rsidR="00572D8E" w:rsidRDefault="00572D8E" w:rsidP="00572D8E">
      <w:pPr>
        <w:pStyle w:val="BodyText"/>
      </w:pPr>
      <w:r>
        <w:t xml:space="preserve">Signed: _______________________________________________________________________ </w:t>
      </w:r>
    </w:p>
    <w:p w:rsidR="00572D8E" w:rsidRDefault="00572D8E" w:rsidP="00572D8E">
      <w:pPr>
        <w:pStyle w:val="BodyText"/>
        <w:tabs>
          <w:tab w:val="left" w:pos="7920"/>
        </w:tabs>
      </w:pPr>
      <w:r w:rsidRPr="00572D8E">
        <w:t>Service Delivery and Engineering (SDE) Coordinator</w:t>
      </w:r>
      <w:r>
        <w:tab/>
        <w:t>Date</w:t>
      </w:r>
    </w:p>
    <w:p w:rsidR="00572D8E" w:rsidRDefault="00572D8E" w:rsidP="00572D8E">
      <w:pPr>
        <w:pStyle w:val="BodyText"/>
      </w:pPr>
    </w:p>
    <w:p w:rsidR="00572D8E" w:rsidRDefault="00572D8E" w:rsidP="00572D8E">
      <w:pPr>
        <w:pStyle w:val="BodyText"/>
      </w:pPr>
    </w:p>
    <w:p w:rsidR="003D6B45" w:rsidRPr="003D6B45" w:rsidRDefault="00394FBB" w:rsidP="00394FBB">
      <w:pPr>
        <w:pStyle w:val="Appendix1"/>
        <w:numPr>
          <w:ilvl w:val="0"/>
          <w:numId w:val="0"/>
        </w:numPr>
        <w:ind w:left="720" w:hanging="720"/>
      </w:pPr>
      <w:bookmarkStart w:id="10" w:name="_Toc442276060"/>
      <w:r w:rsidRPr="00394FBB">
        <w:lastRenderedPageBreak/>
        <w:t>Attachment A – Customer Acceptance Form Template</w:t>
      </w:r>
      <w:bookmarkEnd w:id="10"/>
    </w:p>
    <w:p w:rsidR="00394FBB" w:rsidRDefault="00394FBB" w:rsidP="00394FBB">
      <w:pPr>
        <w:pStyle w:val="BodyText"/>
      </w:pPr>
      <w:r>
        <w:t>This section is used to document the formal acceptance of the increment deliverable. This form is to be completed only at the end of the increment cycle and requires the signatures of the three key stakeholders:  the project manager, Service Delivery &amp; Engineering (SDE) coordinator, and the customer.</w:t>
      </w:r>
    </w:p>
    <w:p w:rsidR="00394FBB" w:rsidRDefault="00394FBB" w:rsidP="007B2605">
      <w:pPr>
        <w:pStyle w:val="BodyText"/>
      </w:pPr>
      <w:r>
        <w:t>Project Number/Name:</w:t>
      </w:r>
    </w:p>
    <w:p w:rsidR="00394FBB" w:rsidRDefault="00394FBB" w:rsidP="007B2605">
      <w:pPr>
        <w:pStyle w:val="BodyText"/>
      </w:pPr>
      <w:r>
        <w:t>Increment #:</w:t>
      </w:r>
    </w:p>
    <w:p w:rsidR="00394FBB" w:rsidRDefault="00394FBB" w:rsidP="007B2605">
      <w:pPr>
        <w:pStyle w:val="BodyText"/>
      </w:pPr>
      <w:r>
        <w:t>Project Manager:</w:t>
      </w:r>
    </w:p>
    <w:p w:rsidR="00394FBB" w:rsidRDefault="00394FBB" w:rsidP="007B2605">
      <w:pPr>
        <w:pStyle w:val="BodyText"/>
      </w:pPr>
      <w:r>
        <w:t>Customer Organization:</w:t>
      </w:r>
    </w:p>
    <w:p w:rsidR="00394FBB" w:rsidRDefault="00394FBB" w:rsidP="007B2605">
      <w:pPr>
        <w:pStyle w:val="BodyText"/>
      </w:pPr>
      <w:r>
        <w:t>Planned Milestone Date:</w:t>
      </w:r>
    </w:p>
    <w:p w:rsidR="00AD4E85" w:rsidRDefault="00394FBB" w:rsidP="007B2605">
      <w:pPr>
        <w:pStyle w:val="BodyText"/>
      </w:pPr>
      <w:r>
        <w:t>Achieved Milestone Date:</w:t>
      </w:r>
    </w:p>
    <w:p w:rsidR="00AD4E85" w:rsidRDefault="00FE128B" w:rsidP="007B2605">
      <w:pPr>
        <w:pStyle w:val="Appendix2"/>
        <w:pageBreakBefore w:val="0"/>
        <w:ind w:left="907" w:hanging="907"/>
      </w:pPr>
      <w:bookmarkStart w:id="11" w:name="_Toc442276061"/>
      <w:r w:rsidRPr="00FE128B">
        <w:t>Project Manager Acceptance:</w:t>
      </w:r>
      <w:bookmarkEnd w:id="11"/>
    </w:p>
    <w:p w:rsidR="00FE128B" w:rsidRDefault="00FE128B" w:rsidP="00FE128B">
      <w:pPr>
        <w:pStyle w:val="BodyText"/>
      </w:pPr>
      <w:r>
        <w:t xml:space="preserve">I attest that all increment requirements have been met. I will retain this form in the project repository with approved signatures. </w:t>
      </w:r>
    </w:p>
    <w:p w:rsidR="00FE128B" w:rsidRDefault="00FE128B" w:rsidP="00FE128B">
      <w:pPr>
        <w:pStyle w:val="BodyText"/>
      </w:pPr>
    </w:p>
    <w:p w:rsidR="00FE128B" w:rsidRDefault="00FE128B" w:rsidP="00FE128B">
      <w:pPr>
        <w:pStyle w:val="BodyText"/>
      </w:pPr>
      <w:r>
        <w:t>______________________________________________________________________________</w:t>
      </w:r>
    </w:p>
    <w:p w:rsidR="00FE128B" w:rsidRDefault="00FE128B" w:rsidP="00FE128B">
      <w:pPr>
        <w:pStyle w:val="BodyText"/>
      </w:pPr>
      <w:r>
        <w:t xml:space="preserve">Name (Signed and Printed) </w:t>
      </w:r>
    </w:p>
    <w:p w:rsidR="00FE128B" w:rsidRDefault="00FE128B" w:rsidP="00FE128B">
      <w:pPr>
        <w:pStyle w:val="BodyText"/>
      </w:pPr>
    </w:p>
    <w:p w:rsidR="00FE128B" w:rsidRDefault="00FE128B" w:rsidP="00FE128B">
      <w:pPr>
        <w:pStyle w:val="BodyText"/>
      </w:pPr>
      <w:r>
        <w:t>______________________________________________________________________________</w:t>
      </w:r>
    </w:p>
    <w:p w:rsidR="00FE128B" w:rsidRDefault="00FE128B" w:rsidP="00FE128B">
      <w:pPr>
        <w:pStyle w:val="BodyText"/>
      </w:pPr>
      <w:r>
        <w:t>Title/Office/Date</w:t>
      </w:r>
    </w:p>
    <w:p w:rsidR="00FE128B" w:rsidRDefault="00FE128B" w:rsidP="00FE128B">
      <w:pPr>
        <w:pStyle w:val="BodyText"/>
      </w:pPr>
    </w:p>
    <w:p w:rsidR="00FE128B" w:rsidRDefault="00FE128B" w:rsidP="00FE128B">
      <w:pPr>
        <w:pStyle w:val="BodyText"/>
      </w:pPr>
      <w:r>
        <w:t>______________________________________________________________________________</w:t>
      </w:r>
    </w:p>
    <w:p w:rsidR="00FE128B" w:rsidRPr="00FE128B" w:rsidRDefault="00FE128B" w:rsidP="00FE128B">
      <w:pPr>
        <w:pStyle w:val="BodyText"/>
      </w:pPr>
      <w:r>
        <w:t>Comments</w:t>
      </w:r>
    </w:p>
    <w:p w:rsidR="007B2605" w:rsidRDefault="007B2605" w:rsidP="007B2605">
      <w:pPr>
        <w:pStyle w:val="Appendix2"/>
        <w:ind w:left="907" w:hanging="907"/>
      </w:pPr>
      <w:bookmarkStart w:id="12" w:name="_Toc442276062"/>
      <w:r>
        <w:lastRenderedPageBreak/>
        <w:t>Service Delivery &amp; Engineering (SDE) Implementation Manager Acceptance:</w:t>
      </w:r>
      <w:bookmarkEnd w:id="12"/>
      <w:r>
        <w:t xml:space="preserve"> </w:t>
      </w:r>
    </w:p>
    <w:p w:rsidR="007B2605" w:rsidRDefault="007B2605" w:rsidP="0036552F">
      <w:pPr>
        <w:pStyle w:val="BodyText"/>
      </w:pPr>
      <w:r>
        <w:t xml:space="preserve">I attest that the IT infrastructure is in place or that infrastructure funding is allocated to support increment deployment. </w:t>
      </w:r>
    </w:p>
    <w:p w:rsidR="0036552F" w:rsidRPr="000F652C" w:rsidRDefault="004777E5" w:rsidP="0036552F">
      <w:pPr>
        <w:pStyle w:val="BodyText"/>
        <w:rPr>
          <w:iCs/>
          <w:szCs w:val="22"/>
        </w:rPr>
      </w:pPr>
      <w:sdt>
        <w:sdtPr>
          <w:rPr>
            <w:iCs/>
            <w:szCs w:val="22"/>
          </w:rPr>
          <w:id w:val="682474885"/>
          <w14:checkbox>
            <w14:checked w14:val="0"/>
            <w14:checkedState w14:val="2612" w14:font="MS Gothic"/>
            <w14:uncheckedState w14:val="2610" w14:font="MS Gothic"/>
          </w14:checkbox>
        </w:sdtPr>
        <w:sdtEndPr/>
        <w:sdtContent>
          <w:r w:rsidR="0036552F">
            <w:rPr>
              <w:rFonts w:ascii="MS Gothic" w:eastAsia="MS Gothic" w:hAnsi="MS Gothic" w:hint="eastAsia"/>
              <w:iCs/>
              <w:szCs w:val="22"/>
            </w:rPr>
            <w:t>☐</w:t>
          </w:r>
        </w:sdtContent>
      </w:sdt>
      <w:r w:rsidR="0036552F">
        <w:rPr>
          <w:iCs/>
          <w:szCs w:val="22"/>
        </w:rPr>
        <w:t xml:space="preserve"> </w:t>
      </w:r>
      <w:r w:rsidR="0036552F">
        <w:t>YES</w:t>
      </w:r>
      <w:r w:rsidR="0036552F">
        <w:tab/>
      </w:r>
      <w:sdt>
        <w:sdtPr>
          <w:rPr>
            <w:iCs/>
            <w:szCs w:val="22"/>
          </w:rPr>
          <w:id w:val="1890296726"/>
          <w14:checkbox>
            <w14:checked w14:val="0"/>
            <w14:checkedState w14:val="2612" w14:font="MS Gothic"/>
            <w14:uncheckedState w14:val="2610" w14:font="MS Gothic"/>
          </w14:checkbox>
        </w:sdtPr>
        <w:sdtEndPr/>
        <w:sdtContent>
          <w:r w:rsidR="0036552F" w:rsidRPr="000F652C">
            <w:rPr>
              <w:rFonts w:eastAsia="MS Gothic" w:hint="eastAsia"/>
              <w:iCs/>
              <w:szCs w:val="22"/>
            </w:rPr>
            <w:t>☐</w:t>
          </w:r>
        </w:sdtContent>
      </w:sdt>
      <w:r w:rsidR="0036552F">
        <w:rPr>
          <w:iCs/>
          <w:szCs w:val="22"/>
        </w:rPr>
        <w:t xml:space="preserve"> </w:t>
      </w:r>
      <w:r w:rsidR="0036552F">
        <w:t>NO</w:t>
      </w:r>
    </w:p>
    <w:p w:rsidR="007B2605" w:rsidRDefault="007B2605" w:rsidP="007B2605"/>
    <w:p w:rsidR="007B2605" w:rsidRDefault="007B2605" w:rsidP="007B2605">
      <w:pPr>
        <w:pStyle w:val="BodyText"/>
      </w:pPr>
      <w:r>
        <w:t>______________________________________________________________________________</w:t>
      </w:r>
    </w:p>
    <w:p w:rsidR="007B2605" w:rsidRDefault="007B2605" w:rsidP="007B2605">
      <w:pPr>
        <w:pStyle w:val="BodyText"/>
      </w:pPr>
      <w:r>
        <w:t xml:space="preserve">Name (Signed and Printed) </w:t>
      </w:r>
    </w:p>
    <w:p w:rsidR="007B2605" w:rsidRDefault="007B2605" w:rsidP="007B2605">
      <w:pPr>
        <w:pStyle w:val="BodyText"/>
      </w:pPr>
    </w:p>
    <w:p w:rsidR="007B2605" w:rsidRDefault="007B2605" w:rsidP="007B2605">
      <w:pPr>
        <w:pStyle w:val="BodyText"/>
      </w:pPr>
      <w:r>
        <w:t>______________________________________________________________________________</w:t>
      </w:r>
    </w:p>
    <w:p w:rsidR="007B2605" w:rsidRDefault="007B2605" w:rsidP="007B2605">
      <w:pPr>
        <w:pStyle w:val="BodyText"/>
      </w:pPr>
      <w:r>
        <w:t>Title/Office/Date</w:t>
      </w:r>
    </w:p>
    <w:p w:rsidR="007B2605" w:rsidRDefault="007B2605" w:rsidP="007B2605">
      <w:pPr>
        <w:pStyle w:val="BodyText"/>
      </w:pPr>
    </w:p>
    <w:p w:rsidR="007B2605" w:rsidRDefault="007B2605" w:rsidP="007B2605">
      <w:pPr>
        <w:pStyle w:val="BodyText"/>
      </w:pPr>
      <w:r>
        <w:t>______________________________________________________________________________</w:t>
      </w:r>
    </w:p>
    <w:p w:rsidR="007B2605" w:rsidRDefault="007B2605" w:rsidP="007B2605">
      <w:pPr>
        <w:pStyle w:val="BodyText"/>
      </w:pPr>
      <w:r>
        <w:t>Comments</w:t>
      </w:r>
    </w:p>
    <w:p w:rsidR="00493EF3" w:rsidRPr="00FE128B" w:rsidRDefault="00493EF3" w:rsidP="00493EF3">
      <w:pPr>
        <w:pStyle w:val="Appendix2"/>
      </w:pPr>
      <w:bookmarkStart w:id="13" w:name="_Toc442276063"/>
      <w:r>
        <w:lastRenderedPageBreak/>
        <w:t>Customer Acceptance</w:t>
      </w:r>
      <w:bookmarkEnd w:id="13"/>
    </w:p>
    <w:p w:rsidR="00493EF3" w:rsidRDefault="00493EF3" w:rsidP="00493EF3">
      <w:pPr>
        <w:pStyle w:val="BodyText"/>
      </w:pPr>
      <w:r w:rsidRPr="00493EF3">
        <w:t>I attest that I have accepted the delivery of new functionality by the &lt;named&gt; project as of this date</w:t>
      </w:r>
      <w:r>
        <w:t xml:space="preserve">. </w:t>
      </w:r>
    </w:p>
    <w:p w:rsidR="00493EF3" w:rsidRPr="000F652C" w:rsidRDefault="004777E5" w:rsidP="00493EF3">
      <w:pPr>
        <w:pStyle w:val="BodyText"/>
        <w:rPr>
          <w:iCs/>
          <w:szCs w:val="22"/>
        </w:rPr>
      </w:pPr>
      <w:sdt>
        <w:sdtPr>
          <w:rPr>
            <w:iCs/>
            <w:szCs w:val="22"/>
          </w:rPr>
          <w:id w:val="613325155"/>
          <w14:checkbox>
            <w14:checked w14:val="0"/>
            <w14:checkedState w14:val="2612" w14:font="MS Gothic"/>
            <w14:uncheckedState w14:val="2610" w14:font="MS Gothic"/>
          </w14:checkbox>
        </w:sdtPr>
        <w:sdtEndPr/>
        <w:sdtContent>
          <w:r w:rsidR="00493EF3">
            <w:rPr>
              <w:rFonts w:ascii="MS Gothic" w:eastAsia="MS Gothic" w:hAnsi="MS Gothic" w:hint="eastAsia"/>
              <w:iCs/>
              <w:szCs w:val="22"/>
            </w:rPr>
            <w:t>☐</w:t>
          </w:r>
        </w:sdtContent>
      </w:sdt>
      <w:r w:rsidR="00493EF3">
        <w:rPr>
          <w:iCs/>
          <w:szCs w:val="22"/>
        </w:rPr>
        <w:t xml:space="preserve"> </w:t>
      </w:r>
      <w:r w:rsidR="00493EF3">
        <w:t>YES</w:t>
      </w:r>
      <w:r w:rsidR="00493EF3">
        <w:tab/>
      </w:r>
      <w:sdt>
        <w:sdtPr>
          <w:rPr>
            <w:iCs/>
            <w:szCs w:val="22"/>
          </w:rPr>
          <w:id w:val="-1064559611"/>
          <w14:checkbox>
            <w14:checked w14:val="0"/>
            <w14:checkedState w14:val="2612" w14:font="MS Gothic"/>
            <w14:uncheckedState w14:val="2610" w14:font="MS Gothic"/>
          </w14:checkbox>
        </w:sdtPr>
        <w:sdtEndPr/>
        <w:sdtContent>
          <w:r w:rsidR="00493EF3" w:rsidRPr="000F652C">
            <w:rPr>
              <w:rFonts w:eastAsia="MS Gothic" w:hint="eastAsia"/>
              <w:iCs/>
              <w:szCs w:val="22"/>
            </w:rPr>
            <w:t>☐</w:t>
          </w:r>
        </w:sdtContent>
      </w:sdt>
      <w:r w:rsidR="00493EF3">
        <w:rPr>
          <w:iCs/>
          <w:szCs w:val="22"/>
        </w:rPr>
        <w:t xml:space="preserve"> </w:t>
      </w:r>
      <w:r w:rsidR="00493EF3">
        <w:t>NO</w:t>
      </w:r>
    </w:p>
    <w:p w:rsidR="00493EF3" w:rsidRDefault="00493EF3" w:rsidP="00493EF3"/>
    <w:p w:rsidR="00493EF3" w:rsidRDefault="00493EF3" w:rsidP="00493EF3">
      <w:pPr>
        <w:pStyle w:val="BodyText"/>
      </w:pPr>
      <w:r>
        <w:t>______________________________________________________________________________</w:t>
      </w:r>
    </w:p>
    <w:p w:rsidR="00493EF3" w:rsidRDefault="00493EF3" w:rsidP="00493EF3">
      <w:pPr>
        <w:pStyle w:val="BodyText"/>
      </w:pPr>
      <w:r>
        <w:t xml:space="preserve">Name (Signed and Printed) </w:t>
      </w:r>
    </w:p>
    <w:p w:rsidR="00493EF3" w:rsidRDefault="00493EF3" w:rsidP="00493EF3">
      <w:pPr>
        <w:pStyle w:val="BodyText"/>
      </w:pPr>
    </w:p>
    <w:p w:rsidR="00493EF3" w:rsidRDefault="00493EF3" w:rsidP="00493EF3">
      <w:pPr>
        <w:pStyle w:val="BodyText"/>
      </w:pPr>
      <w:r>
        <w:t>______________________________________________________________________________</w:t>
      </w:r>
    </w:p>
    <w:p w:rsidR="00493EF3" w:rsidRDefault="00493EF3" w:rsidP="00493EF3">
      <w:pPr>
        <w:pStyle w:val="BodyText"/>
      </w:pPr>
      <w:r>
        <w:t>Title/Office/Date</w:t>
      </w:r>
    </w:p>
    <w:p w:rsidR="00493EF3" w:rsidRDefault="00493EF3" w:rsidP="00493EF3">
      <w:pPr>
        <w:pStyle w:val="BodyText"/>
      </w:pPr>
    </w:p>
    <w:p w:rsidR="00493EF3" w:rsidRDefault="00493EF3" w:rsidP="00493EF3">
      <w:pPr>
        <w:pStyle w:val="BodyText"/>
      </w:pPr>
      <w:r>
        <w:t>______________________________________________________________________________</w:t>
      </w:r>
    </w:p>
    <w:p w:rsidR="00493EF3" w:rsidRDefault="00493EF3" w:rsidP="00493EF3">
      <w:pPr>
        <w:pStyle w:val="BodyText"/>
      </w:pPr>
      <w:r>
        <w:t>Comments</w:t>
      </w:r>
    </w:p>
    <w:p w:rsidR="00493EF3" w:rsidRDefault="00493EF3" w:rsidP="00493EF3">
      <w:pPr>
        <w:pStyle w:val="BodyText"/>
      </w:pPr>
      <w:r>
        <w:t>Questions for Customer Response:</w:t>
      </w:r>
    </w:p>
    <w:p w:rsidR="00493EF3" w:rsidRDefault="00493EF3" w:rsidP="00493EF3">
      <w:pPr>
        <w:pStyle w:val="BodyTextNumbered1"/>
      </w:pPr>
      <w:r>
        <w:t>Will the new functionality delivered in this increment be placed into production?</w:t>
      </w:r>
    </w:p>
    <w:p w:rsidR="007D4FFE" w:rsidRDefault="007D4FFE" w:rsidP="007D4FFE">
      <w:pPr>
        <w:pStyle w:val="BodyTextNumbered1"/>
        <w:numPr>
          <w:ilvl w:val="0"/>
          <w:numId w:val="0"/>
        </w:numPr>
        <w:ind w:left="720"/>
      </w:pPr>
      <w:r>
        <w:t>______Yes  /  ______No</w:t>
      </w:r>
    </w:p>
    <w:p w:rsidR="00493EF3" w:rsidRDefault="00493EF3" w:rsidP="00493EF3">
      <w:pPr>
        <w:pStyle w:val="BodyTextNumbered1"/>
        <w:numPr>
          <w:ilvl w:val="0"/>
          <w:numId w:val="0"/>
        </w:numPr>
        <w:ind w:left="720"/>
      </w:pPr>
      <w:r>
        <w:t>If yes, what is the planned production installation date? (This date is not a commitment.) _________________________________</w:t>
      </w:r>
    </w:p>
    <w:p w:rsidR="00F41862" w:rsidRPr="00493EF3" w:rsidRDefault="00493EF3" w:rsidP="00493EF3">
      <w:pPr>
        <w:pStyle w:val="BodyTextNumbered1"/>
      </w:pPr>
      <w:r>
        <w:t>Did the increment release meet all agreed-on functionality?</w:t>
      </w:r>
      <w:r>
        <w:tab/>
      </w:r>
      <w:r w:rsidR="007D4FFE">
        <w:t>______</w:t>
      </w:r>
      <w:r>
        <w:t xml:space="preserve">Yes  / </w:t>
      </w:r>
      <w:r w:rsidR="007D4FFE">
        <w:t>______</w:t>
      </w:r>
      <w:r>
        <w:t xml:space="preserve"> No</w:t>
      </w:r>
      <w:r w:rsidR="00F41862">
        <w:br w:type="page"/>
      </w:r>
    </w:p>
    <w:p w:rsidR="00AD4E85" w:rsidRDefault="00AD4E85" w:rsidP="00493EF3">
      <w:pPr>
        <w:pStyle w:val="BodyTextNumbered1"/>
        <w:sectPr w:rsidR="00AD4E85" w:rsidSect="00810D2B">
          <w:pgSz w:w="12240" w:h="15840" w:code="1"/>
          <w:pgMar w:top="1440" w:right="1440" w:bottom="1440" w:left="1440" w:header="720" w:footer="720" w:gutter="0"/>
          <w:pgNumType w:start="1"/>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showing date template was created or revised, version number, description, and author."/>
      </w:tblPr>
      <w:tblGrid>
        <w:gridCol w:w="1800"/>
        <w:gridCol w:w="1023"/>
        <w:gridCol w:w="4353"/>
        <w:gridCol w:w="2400"/>
      </w:tblGrid>
      <w:tr w:rsidR="00F866E3" w:rsidRPr="005068FD" w:rsidTr="009976DD">
        <w:trPr>
          <w:cantSplit/>
          <w:tblHeader/>
        </w:trPr>
        <w:tc>
          <w:tcPr>
            <w:tcW w:w="940" w:type="pct"/>
            <w:shd w:val="clear" w:color="auto" w:fill="F2F2F2"/>
          </w:tcPr>
          <w:p w:rsidR="00F866E3" w:rsidRPr="005068FD" w:rsidRDefault="00F866E3" w:rsidP="00F866E3">
            <w:pPr>
              <w:pStyle w:val="TableHeading"/>
            </w:pPr>
            <w:bookmarkStart w:id="14" w:name="ColumnTitle_03"/>
            <w:bookmarkEnd w:id="14"/>
            <w:r w:rsidRPr="005068FD">
              <w:t>Date</w:t>
            </w:r>
          </w:p>
        </w:tc>
        <w:tc>
          <w:tcPr>
            <w:tcW w:w="534"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3" w:type="pct"/>
            <w:shd w:val="clear" w:color="auto" w:fill="F2F2F2"/>
          </w:tcPr>
          <w:p w:rsidR="00F866E3" w:rsidRPr="005068FD" w:rsidRDefault="00F866E3" w:rsidP="00F866E3">
            <w:pPr>
              <w:pStyle w:val="TableHeading"/>
            </w:pPr>
            <w:r w:rsidRPr="005068FD">
              <w:t>Author</w:t>
            </w:r>
          </w:p>
        </w:tc>
      </w:tr>
      <w:tr w:rsidR="00E15443" w:rsidTr="009976DD">
        <w:trPr>
          <w:cantSplit/>
        </w:trPr>
        <w:tc>
          <w:tcPr>
            <w:tcW w:w="940" w:type="pct"/>
          </w:tcPr>
          <w:p w:rsidR="00E15443" w:rsidRDefault="00E15443" w:rsidP="00F866E3">
            <w:pPr>
              <w:pStyle w:val="TableText"/>
            </w:pPr>
            <w:bookmarkStart w:id="15" w:name="_GoBack" w:colFirst="2" w:colLast="2"/>
            <w:r>
              <w:t>February 2016</w:t>
            </w:r>
          </w:p>
        </w:tc>
        <w:tc>
          <w:tcPr>
            <w:tcW w:w="534" w:type="pct"/>
          </w:tcPr>
          <w:p w:rsidR="00E15443" w:rsidRDefault="00E15443" w:rsidP="00F866E3">
            <w:pPr>
              <w:pStyle w:val="TableText"/>
            </w:pPr>
            <w:r>
              <w:t>1.5</w:t>
            </w:r>
          </w:p>
        </w:tc>
        <w:tc>
          <w:tcPr>
            <w:tcW w:w="2273" w:type="pct"/>
          </w:tcPr>
          <w:p w:rsidR="00E15443" w:rsidRDefault="00E15443" w:rsidP="007D4FFE">
            <w:pPr>
              <w:pStyle w:val="TableText"/>
            </w:pPr>
            <w:r>
              <w:t>Corrcted instructional txt in Section 1.</w:t>
            </w:r>
          </w:p>
        </w:tc>
        <w:tc>
          <w:tcPr>
            <w:tcW w:w="1253" w:type="pct"/>
          </w:tcPr>
          <w:p w:rsidR="00E15443" w:rsidRDefault="00E15443" w:rsidP="00F866E3">
            <w:pPr>
              <w:pStyle w:val="TableText"/>
            </w:pPr>
            <w:r>
              <w:t>Process Management</w:t>
            </w:r>
          </w:p>
        </w:tc>
      </w:tr>
      <w:bookmarkEnd w:id="15"/>
      <w:tr w:rsidR="007D4FFE" w:rsidTr="009976DD">
        <w:trPr>
          <w:cantSplit/>
        </w:trPr>
        <w:tc>
          <w:tcPr>
            <w:tcW w:w="940" w:type="pct"/>
          </w:tcPr>
          <w:p w:rsidR="007D4FFE" w:rsidRPr="00520BCC" w:rsidRDefault="007D4FFE" w:rsidP="00F866E3">
            <w:pPr>
              <w:pStyle w:val="TableText"/>
            </w:pPr>
            <w:r>
              <w:t>July 2015</w:t>
            </w:r>
          </w:p>
        </w:tc>
        <w:tc>
          <w:tcPr>
            <w:tcW w:w="534" w:type="pct"/>
          </w:tcPr>
          <w:p w:rsidR="007D4FFE" w:rsidRDefault="007D4FFE" w:rsidP="00F866E3">
            <w:pPr>
              <w:pStyle w:val="TableText"/>
            </w:pPr>
            <w:r>
              <w:t>1.4</w:t>
            </w:r>
          </w:p>
        </w:tc>
        <w:tc>
          <w:tcPr>
            <w:tcW w:w="2273" w:type="pct"/>
          </w:tcPr>
          <w:p w:rsidR="007D4FFE" w:rsidRPr="00520BCC" w:rsidRDefault="007D4FFE" w:rsidP="007D4FFE">
            <w:pPr>
              <w:pStyle w:val="TableText"/>
            </w:pPr>
            <w:r>
              <w:t xml:space="preserve">Added Spaces to Yes/No statements in section A.3. Customer Acceptance  </w:t>
            </w:r>
          </w:p>
        </w:tc>
        <w:tc>
          <w:tcPr>
            <w:tcW w:w="1253" w:type="pct"/>
          </w:tcPr>
          <w:p w:rsidR="007D4FFE" w:rsidRDefault="007D4FFE" w:rsidP="00F866E3">
            <w:pPr>
              <w:pStyle w:val="TableText"/>
            </w:pPr>
            <w:r>
              <w:t>Process Management</w:t>
            </w:r>
          </w:p>
        </w:tc>
      </w:tr>
      <w:tr w:rsidR="009976DD" w:rsidTr="009976DD">
        <w:trPr>
          <w:cantSplit/>
        </w:trPr>
        <w:tc>
          <w:tcPr>
            <w:tcW w:w="940" w:type="pct"/>
          </w:tcPr>
          <w:p w:rsidR="009976DD" w:rsidRDefault="00520BCC" w:rsidP="00F866E3">
            <w:pPr>
              <w:pStyle w:val="TableText"/>
            </w:pPr>
            <w:r w:rsidRPr="00520BCC">
              <w:t>May 2015</w:t>
            </w:r>
          </w:p>
        </w:tc>
        <w:tc>
          <w:tcPr>
            <w:tcW w:w="534" w:type="pct"/>
          </w:tcPr>
          <w:p w:rsidR="009976DD" w:rsidRDefault="009976DD" w:rsidP="00F866E3">
            <w:pPr>
              <w:pStyle w:val="TableText"/>
            </w:pPr>
            <w:r>
              <w:t>1.3</w:t>
            </w:r>
          </w:p>
        </w:tc>
        <w:tc>
          <w:tcPr>
            <w:tcW w:w="2273" w:type="pct"/>
          </w:tcPr>
          <w:p w:rsidR="009976DD" w:rsidRDefault="00520BCC" w:rsidP="00F866E3">
            <w:pPr>
              <w:pStyle w:val="TableText"/>
            </w:pPr>
            <w:r w:rsidRPr="00520BCC">
              <w:t>Modified by PMAS Process Improvement Lockdown</w:t>
            </w:r>
          </w:p>
        </w:tc>
        <w:tc>
          <w:tcPr>
            <w:tcW w:w="1253" w:type="pct"/>
          </w:tcPr>
          <w:p w:rsidR="009976DD" w:rsidRDefault="009976DD" w:rsidP="00F866E3">
            <w:pPr>
              <w:pStyle w:val="TableText"/>
            </w:pPr>
            <w:r>
              <w:t>Process Management</w:t>
            </w:r>
          </w:p>
        </w:tc>
      </w:tr>
      <w:tr w:rsidR="00F866E3" w:rsidTr="009976DD">
        <w:trPr>
          <w:cantSplit/>
        </w:trPr>
        <w:tc>
          <w:tcPr>
            <w:tcW w:w="940" w:type="pct"/>
          </w:tcPr>
          <w:p w:rsidR="00F866E3" w:rsidRDefault="00520BCC" w:rsidP="00F866E3">
            <w:pPr>
              <w:pStyle w:val="TableText"/>
            </w:pPr>
            <w:r w:rsidRPr="00520BCC">
              <w:t>November 2014</w:t>
            </w:r>
          </w:p>
        </w:tc>
        <w:tc>
          <w:tcPr>
            <w:tcW w:w="534" w:type="pct"/>
          </w:tcPr>
          <w:p w:rsidR="00F866E3" w:rsidRDefault="00F866E3" w:rsidP="00F866E3">
            <w:pPr>
              <w:pStyle w:val="TableText"/>
            </w:pPr>
            <w:r>
              <w:t>1.2</w:t>
            </w:r>
          </w:p>
        </w:tc>
        <w:tc>
          <w:tcPr>
            <w:tcW w:w="2273" w:type="pct"/>
          </w:tcPr>
          <w:p w:rsidR="00F866E3" w:rsidRDefault="00520BCC" w:rsidP="00F866E3">
            <w:pPr>
              <w:pStyle w:val="TableText"/>
            </w:pPr>
            <w:r w:rsidRPr="00520BCC">
              <w:t>Updated to latest Section 508 conformance guidelines and remediated with Common Look Office Tool</w:t>
            </w:r>
          </w:p>
        </w:tc>
        <w:tc>
          <w:tcPr>
            <w:tcW w:w="1253" w:type="pct"/>
          </w:tcPr>
          <w:p w:rsidR="00F866E3" w:rsidRDefault="00F866E3" w:rsidP="00F866E3">
            <w:pPr>
              <w:pStyle w:val="TableText"/>
            </w:pPr>
            <w:r>
              <w:t>Process Management</w:t>
            </w:r>
          </w:p>
        </w:tc>
      </w:tr>
      <w:tr w:rsidR="00F866E3" w:rsidTr="009976DD">
        <w:trPr>
          <w:cantSplit/>
        </w:trPr>
        <w:tc>
          <w:tcPr>
            <w:tcW w:w="940" w:type="pct"/>
          </w:tcPr>
          <w:p w:rsidR="00F866E3" w:rsidRDefault="00520BCC" w:rsidP="00F866E3">
            <w:pPr>
              <w:pStyle w:val="TableText"/>
            </w:pPr>
            <w:r w:rsidRPr="00520BCC">
              <w:t xml:space="preserve">February </w:t>
            </w:r>
            <w:r w:rsidR="00F866E3">
              <w:t>2013</w:t>
            </w:r>
          </w:p>
        </w:tc>
        <w:tc>
          <w:tcPr>
            <w:tcW w:w="534" w:type="pct"/>
          </w:tcPr>
          <w:p w:rsidR="00F866E3" w:rsidRDefault="00F866E3" w:rsidP="00F866E3">
            <w:pPr>
              <w:pStyle w:val="TableText"/>
            </w:pPr>
            <w:r>
              <w:t>1.1</w:t>
            </w:r>
          </w:p>
        </w:tc>
        <w:tc>
          <w:tcPr>
            <w:tcW w:w="2273" w:type="pct"/>
          </w:tcPr>
          <w:p w:rsidR="00F866E3" w:rsidRDefault="00520BCC" w:rsidP="00F866E3">
            <w:pPr>
              <w:pStyle w:val="TableText"/>
            </w:pPr>
            <w:r w:rsidRPr="00520BCC">
              <w:t>Standardized formatting and edited for Section 508 conformance</w:t>
            </w:r>
          </w:p>
        </w:tc>
        <w:tc>
          <w:tcPr>
            <w:tcW w:w="1253" w:type="pct"/>
          </w:tcPr>
          <w:p w:rsidR="00F866E3" w:rsidRDefault="00F866E3" w:rsidP="00F866E3">
            <w:pPr>
              <w:pStyle w:val="TableText"/>
            </w:pPr>
            <w:r>
              <w:t>Process Management</w:t>
            </w:r>
          </w:p>
        </w:tc>
      </w:tr>
      <w:tr w:rsidR="00F866E3" w:rsidTr="009976DD">
        <w:trPr>
          <w:cantSplit/>
        </w:trPr>
        <w:tc>
          <w:tcPr>
            <w:tcW w:w="940" w:type="pct"/>
          </w:tcPr>
          <w:p w:rsidR="00F866E3" w:rsidRDefault="00F866E3" w:rsidP="00F866E3">
            <w:pPr>
              <w:pStyle w:val="TableText"/>
            </w:pPr>
            <w:r>
              <w:t>January 2013</w:t>
            </w:r>
          </w:p>
        </w:tc>
        <w:tc>
          <w:tcPr>
            <w:tcW w:w="534" w:type="pct"/>
          </w:tcPr>
          <w:p w:rsidR="00F866E3" w:rsidRDefault="00F866E3" w:rsidP="00F866E3">
            <w:pPr>
              <w:pStyle w:val="TableText"/>
            </w:pPr>
            <w:r>
              <w:t>1.0</w:t>
            </w:r>
          </w:p>
        </w:tc>
        <w:tc>
          <w:tcPr>
            <w:tcW w:w="2273" w:type="pct"/>
          </w:tcPr>
          <w:p w:rsidR="00F866E3" w:rsidRDefault="00F866E3" w:rsidP="00F866E3">
            <w:pPr>
              <w:pStyle w:val="TableText"/>
            </w:pPr>
            <w:r>
              <w:t xml:space="preserve">Initial </w:t>
            </w:r>
            <w:r w:rsidR="00520BCC" w:rsidRPr="00520BCC">
              <w:t>Version</w:t>
            </w:r>
          </w:p>
        </w:tc>
        <w:tc>
          <w:tcPr>
            <w:tcW w:w="1253" w:type="pct"/>
          </w:tcPr>
          <w:p w:rsidR="00F866E3" w:rsidRDefault="00F866E3" w:rsidP="00F866E3">
            <w:pPr>
              <w:pStyle w:val="TableText"/>
            </w:pPr>
            <w:r>
              <w:t>PMAS Business Office</w:t>
            </w:r>
          </w:p>
        </w:tc>
      </w:tr>
    </w:tbl>
    <w:p w:rsidR="00F866E3" w:rsidRPr="006244C7" w:rsidRDefault="00F866E3" w:rsidP="00F866E3">
      <w:pPr>
        <w:pStyle w:val="InstructionalText1"/>
      </w:pPr>
      <w:r w:rsidRPr="006244C7">
        <w:t>Place latest revisions at top of table.</w:t>
      </w:r>
    </w:p>
    <w:p w:rsidR="00F866E3" w:rsidRDefault="00F866E3" w:rsidP="00F866E3">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rsidR="00F866E3" w:rsidRDefault="00F866E3" w:rsidP="00F866E3">
      <w:pPr>
        <w:pStyle w:val="InstructionalText1"/>
      </w:pPr>
      <w:r w:rsidRPr="003E1F9E">
        <w:t>The Template Revision History</w:t>
      </w:r>
      <w:r>
        <w:t xml:space="preserve"> can be removed at the discretion of the author of the document.</w:t>
      </w:r>
    </w:p>
    <w:p w:rsidR="00086D68" w:rsidRDefault="00F866E3" w:rsidP="006244C7">
      <w:pPr>
        <w:pStyle w:val="InstructionalText1"/>
      </w:pPr>
      <w:r>
        <w:t>Remove blank rows.</w:t>
      </w:r>
    </w:p>
    <w:p w:rsidR="00FA1BF4" w:rsidRPr="00FA1BF4" w:rsidRDefault="00FA1BF4" w:rsidP="00FA1BF4">
      <w:pPr>
        <w:pStyle w:val="BodyText"/>
      </w:pPr>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7E5" w:rsidRDefault="004777E5">
      <w:r>
        <w:separator/>
      </w:r>
    </w:p>
    <w:p w:rsidR="004777E5" w:rsidRDefault="004777E5"/>
  </w:endnote>
  <w:endnote w:type="continuationSeparator" w:id="0">
    <w:p w:rsidR="004777E5" w:rsidRDefault="004777E5">
      <w:r>
        <w:continuationSeparator/>
      </w:r>
    </w:p>
    <w:p w:rsidR="004777E5" w:rsidRDefault="00477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53" w:rsidRDefault="00922D53" w:rsidP="00922D53">
    <w:pPr>
      <w:pStyle w:val="Footer"/>
      <w:jc w:val="center"/>
      <w:rPr>
        <w:rStyle w:val="PageNumber"/>
      </w:rPr>
    </w:pPr>
    <w:r w:rsidRPr="00F7216E">
      <w:rPr>
        <w:i/>
        <w:color w:val="0000FF"/>
      </w:rPr>
      <w:t>&lt;</w:t>
    </w:r>
    <w:r w:rsidR="00201A8C">
      <w:rPr>
        <w:i/>
        <w:color w:val="0000FF"/>
      </w:rPr>
      <w:t>Projec</w:t>
    </w:r>
    <w:r>
      <w:rPr>
        <w:i/>
        <w:color w:val="0000FF"/>
      </w:rPr>
      <w:t>t</w:t>
    </w:r>
    <w:r w:rsidRPr="00F7216E">
      <w:rPr>
        <w:i/>
        <w:color w:val="0000FF"/>
      </w:rPr>
      <w:t xml:space="preserve"> Name&gt;</w:t>
    </w:r>
    <w:r w:rsidR="00201A8C" w:rsidRPr="00201A8C">
      <w:t xml:space="preserve"> Customer Acceptance Form</w:t>
    </w:r>
    <w:r>
      <w:tab/>
    </w:r>
    <w:r>
      <w:rPr>
        <w:rStyle w:val="PageNumber"/>
      </w:rPr>
      <w:fldChar w:fldCharType="begin"/>
    </w:r>
    <w:r>
      <w:rPr>
        <w:rStyle w:val="PageNumber"/>
      </w:rPr>
      <w:instrText xml:space="preserve"> PAGE </w:instrText>
    </w:r>
    <w:r>
      <w:rPr>
        <w:rStyle w:val="PageNumber"/>
      </w:rPr>
      <w:fldChar w:fldCharType="separate"/>
    </w:r>
    <w:r w:rsidR="00AC0E0D">
      <w:rPr>
        <w:rStyle w:val="PageNumber"/>
        <w:noProof/>
      </w:rPr>
      <w:t>6</w:t>
    </w:r>
    <w:r>
      <w:rPr>
        <w:rStyle w:val="PageNumber"/>
      </w:rPr>
      <w:fldChar w:fldCharType="end"/>
    </w:r>
    <w:r>
      <w:rPr>
        <w:rStyle w:val="PageNumber"/>
      </w:rPr>
      <w:tab/>
    </w:r>
    <w:r w:rsidRPr="00F7216E">
      <w:rPr>
        <w:rStyle w:val="PageNumber"/>
        <w:i/>
        <w:color w:val="0000FF"/>
      </w:rPr>
      <w:t>&lt;Month&gt; &lt;Year&gt;</w:t>
    </w:r>
  </w:p>
  <w:p w:rsidR="00AD4E85" w:rsidRPr="00FD2649" w:rsidRDefault="00AD4E85" w:rsidP="00FD2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7E5" w:rsidRDefault="004777E5">
      <w:r>
        <w:separator/>
      </w:r>
    </w:p>
    <w:p w:rsidR="004777E5" w:rsidRDefault="004777E5"/>
  </w:footnote>
  <w:footnote w:type="continuationSeparator" w:id="0">
    <w:p w:rsidR="004777E5" w:rsidRDefault="004777E5">
      <w:r>
        <w:continuationSeparator/>
      </w:r>
    </w:p>
    <w:p w:rsidR="004777E5" w:rsidRDefault="004777E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1" type="#_x0000_t75" style="width:68.25pt;height:40.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DFD6A61E"/>
    <w:lvl w:ilvl="0" w:tplc="70A6F3EA">
      <w:start w:val="1"/>
      <w:numFmt w:val="decimal"/>
      <w:pStyle w:val="BodyTextNumbered1"/>
      <w:lvlText w:val="%1."/>
      <w:lvlJc w:val="left"/>
      <w:pPr>
        <w:tabs>
          <w:tab w:val="num" w:pos="720"/>
        </w:tabs>
        <w:ind w:left="720" w:hanging="360"/>
      </w:pPr>
      <w:rPr>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2"/>
  </w:num>
  <w:num w:numId="4">
    <w:abstractNumId w:val="19"/>
  </w:num>
  <w:num w:numId="5">
    <w:abstractNumId w:val="20"/>
  </w:num>
  <w:num w:numId="6">
    <w:abstractNumId w:val="13"/>
  </w:num>
  <w:num w:numId="7">
    <w:abstractNumId w:val="8"/>
  </w:num>
  <w:num w:numId="8">
    <w:abstractNumId w:val="6"/>
  </w:num>
  <w:num w:numId="9">
    <w:abstractNumId w:val="10"/>
  </w:num>
  <w:num w:numId="10">
    <w:abstractNumId w:val="12"/>
  </w:num>
  <w:num w:numId="11">
    <w:abstractNumId w:val="3"/>
  </w:num>
  <w:num w:numId="12">
    <w:abstractNumId w:val="9"/>
  </w:num>
  <w:num w:numId="13">
    <w:abstractNumId w:val="14"/>
  </w:num>
  <w:num w:numId="14">
    <w:abstractNumId w:val="11"/>
  </w:num>
  <w:num w:numId="15">
    <w:abstractNumId w:val="5"/>
  </w:num>
  <w:num w:numId="16">
    <w:abstractNumId w:val="7"/>
  </w:num>
  <w:num w:numId="17">
    <w:abstractNumId w:val="18"/>
  </w:num>
  <w:num w:numId="18">
    <w:abstractNumId w:val="1"/>
  </w:num>
  <w:num w:numId="19">
    <w:abstractNumId w:val="1"/>
  </w:num>
  <w:num w:numId="20">
    <w:abstractNumId w:val="1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71DA"/>
    <w:rsid w:val="000263BB"/>
    <w:rsid w:val="00030C06"/>
    <w:rsid w:val="00040DCD"/>
    <w:rsid w:val="00046027"/>
    <w:rsid w:val="0004636C"/>
    <w:rsid w:val="000512B6"/>
    <w:rsid w:val="00051BC7"/>
    <w:rsid w:val="0005760A"/>
    <w:rsid w:val="00071609"/>
    <w:rsid w:val="0007778C"/>
    <w:rsid w:val="00086D68"/>
    <w:rsid w:val="0009184E"/>
    <w:rsid w:val="00094337"/>
    <w:rsid w:val="000B23F8"/>
    <w:rsid w:val="000D1247"/>
    <w:rsid w:val="000D2A67"/>
    <w:rsid w:val="000E4B45"/>
    <w:rsid w:val="000F3438"/>
    <w:rsid w:val="00101B1F"/>
    <w:rsid w:val="0010320F"/>
    <w:rsid w:val="00104399"/>
    <w:rsid w:val="0010664C"/>
    <w:rsid w:val="001077B9"/>
    <w:rsid w:val="00107971"/>
    <w:rsid w:val="0012060D"/>
    <w:rsid w:val="001218A4"/>
    <w:rsid w:val="001223CB"/>
    <w:rsid w:val="00151087"/>
    <w:rsid w:val="001574A4"/>
    <w:rsid w:val="00160824"/>
    <w:rsid w:val="00161ED8"/>
    <w:rsid w:val="001624C3"/>
    <w:rsid w:val="001645B5"/>
    <w:rsid w:val="001654FA"/>
    <w:rsid w:val="00165AB8"/>
    <w:rsid w:val="00170E4B"/>
    <w:rsid w:val="00172D7F"/>
    <w:rsid w:val="00175C2D"/>
    <w:rsid w:val="00180235"/>
    <w:rsid w:val="00186009"/>
    <w:rsid w:val="001A3C5C"/>
    <w:rsid w:val="001A75D9"/>
    <w:rsid w:val="001C6D26"/>
    <w:rsid w:val="001D3222"/>
    <w:rsid w:val="001D6650"/>
    <w:rsid w:val="001E4B39"/>
    <w:rsid w:val="00201A8C"/>
    <w:rsid w:val="00217034"/>
    <w:rsid w:val="00217CC2"/>
    <w:rsid w:val="002273CA"/>
    <w:rsid w:val="00234111"/>
    <w:rsid w:val="00252BD5"/>
    <w:rsid w:val="00256419"/>
    <w:rsid w:val="00256F04"/>
    <w:rsid w:val="00266D60"/>
    <w:rsid w:val="0027136D"/>
    <w:rsid w:val="00280A53"/>
    <w:rsid w:val="00282EDE"/>
    <w:rsid w:val="00292B10"/>
    <w:rsid w:val="002A0C8C"/>
    <w:rsid w:val="002A2EE5"/>
    <w:rsid w:val="002A4907"/>
    <w:rsid w:val="002C6335"/>
    <w:rsid w:val="002D0C49"/>
    <w:rsid w:val="002D1B52"/>
    <w:rsid w:val="002D5204"/>
    <w:rsid w:val="002E1D8C"/>
    <w:rsid w:val="002E5152"/>
    <w:rsid w:val="002E751D"/>
    <w:rsid w:val="002F0076"/>
    <w:rsid w:val="002F5410"/>
    <w:rsid w:val="00303850"/>
    <w:rsid w:val="003110DB"/>
    <w:rsid w:val="00314B90"/>
    <w:rsid w:val="0032241E"/>
    <w:rsid w:val="003224BE"/>
    <w:rsid w:val="00326966"/>
    <w:rsid w:val="00326A6D"/>
    <w:rsid w:val="00330490"/>
    <w:rsid w:val="003417C9"/>
    <w:rsid w:val="00342E0C"/>
    <w:rsid w:val="00346959"/>
    <w:rsid w:val="00353152"/>
    <w:rsid w:val="003565ED"/>
    <w:rsid w:val="0036552F"/>
    <w:rsid w:val="00372700"/>
    <w:rsid w:val="00376DD4"/>
    <w:rsid w:val="00392B05"/>
    <w:rsid w:val="00394FBB"/>
    <w:rsid w:val="003A136A"/>
    <w:rsid w:val="003A20D9"/>
    <w:rsid w:val="003B6DC8"/>
    <w:rsid w:val="003C2662"/>
    <w:rsid w:val="003C7B01"/>
    <w:rsid w:val="003D59EF"/>
    <w:rsid w:val="003D6B45"/>
    <w:rsid w:val="003D7EA1"/>
    <w:rsid w:val="003E1F9E"/>
    <w:rsid w:val="003E5FCD"/>
    <w:rsid w:val="003F30DB"/>
    <w:rsid w:val="003F4789"/>
    <w:rsid w:val="004145D9"/>
    <w:rsid w:val="00423003"/>
    <w:rsid w:val="00423A58"/>
    <w:rsid w:val="00433816"/>
    <w:rsid w:val="00440A78"/>
    <w:rsid w:val="00445BF7"/>
    <w:rsid w:val="00451181"/>
    <w:rsid w:val="00452DB6"/>
    <w:rsid w:val="00467F6F"/>
    <w:rsid w:val="004708D1"/>
    <w:rsid w:val="00474BBC"/>
    <w:rsid w:val="004777E5"/>
    <w:rsid w:val="0048016C"/>
    <w:rsid w:val="0048455F"/>
    <w:rsid w:val="004849B1"/>
    <w:rsid w:val="004929C8"/>
    <w:rsid w:val="00493EF3"/>
    <w:rsid w:val="004A28E1"/>
    <w:rsid w:val="004B64EC"/>
    <w:rsid w:val="004C17D0"/>
    <w:rsid w:val="004D1F3B"/>
    <w:rsid w:val="004D3CB7"/>
    <w:rsid w:val="004D3FB6"/>
    <w:rsid w:val="004D5CD2"/>
    <w:rsid w:val="004F0FB3"/>
    <w:rsid w:val="004F3A80"/>
    <w:rsid w:val="00504BC1"/>
    <w:rsid w:val="005100F6"/>
    <w:rsid w:val="00510914"/>
    <w:rsid w:val="00515E71"/>
    <w:rsid w:val="00515F2A"/>
    <w:rsid w:val="00520BCC"/>
    <w:rsid w:val="00527B5C"/>
    <w:rsid w:val="00530D34"/>
    <w:rsid w:val="00531CD9"/>
    <w:rsid w:val="005327F9"/>
    <w:rsid w:val="00532B92"/>
    <w:rsid w:val="00534120"/>
    <w:rsid w:val="00543E06"/>
    <w:rsid w:val="00554B8F"/>
    <w:rsid w:val="00560267"/>
    <w:rsid w:val="00560721"/>
    <w:rsid w:val="00563AA9"/>
    <w:rsid w:val="005647C7"/>
    <w:rsid w:val="00566D6A"/>
    <w:rsid w:val="00572D8E"/>
    <w:rsid w:val="00575CFA"/>
    <w:rsid w:val="00576377"/>
    <w:rsid w:val="00577B5B"/>
    <w:rsid w:val="00584F2F"/>
    <w:rsid w:val="00585881"/>
    <w:rsid w:val="00594383"/>
    <w:rsid w:val="005A1C16"/>
    <w:rsid w:val="005A722B"/>
    <w:rsid w:val="005B7CDD"/>
    <w:rsid w:val="005D18C5"/>
    <w:rsid w:val="005D3B22"/>
    <w:rsid w:val="005E2AF9"/>
    <w:rsid w:val="005F4C32"/>
    <w:rsid w:val="00600235"/>
    <w:rsid w:val="00606743"/>
    <w:rsid w:val="00606CB6"/>
    <w:rsid w:val="00610ADB"/>
    <w:rsid w:val="00614A5E"/>
    <w:rsid w:val="00616E0C"/>
    <w:rsid w:val="00620BFA"/>
    <w:rsid w:val="006244C7"/>
    <w:rsid w:val="00631A3E"/>
    <w:rsid w:val="00642849"/>
    <w:rsid w:val="0064769E"/>
    <w:rsid w:val="00647B03"/>
    <w:rsid w:val="0065443F"/>
    <w:rsid w:val="0066022A"/>
    <w:rsid w:val="00663B92"/>
    <w:rsid w:val="00664F01"/>
    <w:rsid w:val="00665BF6"/>
    <w:rsid w:val="006670D2"/>
    <w:rsid w:val="00667E47"/>
    <w:rsid w:val="00677451"/>
    <w:rsid w:val="00680463"/>
    <w:rsid w:val="00680563"/>
    <w:rsid w:val="00691431"/>
    <w:rsid w:val="006A0FC5"/>
    <w:rsid w:val="006A20A1"/>
    <w:rsid w:val="006A7603"/>
    <w:rsid w:val="006C74F4"/>
    <w:rsid w:val="006C7ACD"/>
    <w:rsid w:val="006D4142"/>
    <w:rsid w:val="006D68DA"/>
    <w:rsid w:val="006E32E0"/>
    <w:rsid w:val="006E5523"/>
    <w:rsid w:val="006F39DD"/>
    <w:rsid w:val="006F6D65"/>
    <w:rsid w:val="00714730"/>
    <w:rsid w:val="00715F75"/>
    <w:rsid w:val="007238FF"/>
    <w:rsid w:val="0072569B"/>
    <w:rsid w:val="00725C30"/>
    <w:rsid w:val="0073078F"/>
    <w:rsid w:val="007316E5"/>
    <w:rsid w:val="00736B0D"/>
    <w:rsid w:val="00742D4B"/>
    <w:rsid w:val="00744F0F"/>
    <w:rsid w:val="00750FDE"/>
    <w:rsid w:val="007537E2"/>
    <w:rsid w:val="00762B56"/>
    <w:rsid w:val="00763DBB"/>
    <w:rsid w:val="007654AB"/>
    <w:rsid w:val="00765E89"/>
    <w:rsid w:val="00767528"/>
    <w:rsid w:val="007809A2"/>
    <w:rsid w:val="00781144"/>
    <w:rsid w:val="007864FA"/>
    <w:rsid w:val="0078711F"/>
    <w:rsid w:val="0078769E"/>
    <w:rsid w:val="007926DE"/>
    <w:rsid w:val="00793809"/>
    <w:rsid w:val="007A39CC"/>
    <w:rsid w:val="007A6696"/>
    <w:rsid w:val="007B2605"/>
    <w:rsid w:val="007B3D18"/>
    <w:rsid w:val="007B5233"/>
    <w:rsid w:val="007B65D7"/>
    <w:rsid w:val="007C2063"/>
    <w:rsid w:val="007C2637"/>
    <w:rsid w:val="007D4FFE"/>
    <w:rsid w:val="007E05D4"/>
    <w:rsid w:val="007E4370"/>
    <w:rsid w:val="007E5789"/>
    <w:rsid w:val="007F767C"/>
    <w:rsid w:val="00801B32"/>
    <w:rsid w:val="00806E2E"/>
    <w:rsid w:val="00810D2B"/>
    <w:rsid w:val="008159EE"/>
    <w:rsid w:val="00821734"/>
    <w:rsid w:val="00821FD9"/>
    <w:rsid w:val="008241A1"/>
    <w:rsid w:val="00825350"/>
    <w:rsid w:val="008308C2"/>
    <w:rsid w:val="00845BB9"/>
    <w:rsid w:val="00847214"/>
    <w:rsid w:val="00851812"/>
    <w:rsid w:val="00856A08"/>
    <w:rsid w:val="00863B21"/>
    <w:rsid w:val="00870AB4"/>
    <w:rsid w:val="00871E3C"/>
    <w:rsid w:val="0088044F"/>
    <w:rsid w:val="00880C3D"/>
    <w:rsid w:val="008831EB"/>
    <w:rsid w:val="00886638"/>
    <w:rsid w:val="00887D77"/>
    <w:rsid w:val="008A1731"/>
    <w:rsid w:val="008A4AE4"/>
    <w:rsid w:val="008A783A"/>
    <w:rsid w:val="008B2FF6"/>
    <w:rsid w:val="008C2304"/>
    <w:rsid w:val="008C4576"/>
    <w:rsid w:val="008D191D"/>
    <w:rsid w:val="008E3EF4"/>
    <w:rsid w:val="008E661A"/>
    <w:rsid w:val="008F298E"/>
    <w:rsid w:val="008F43AA"/>
    <w:rsid w:val="009011D4"/>
    <w:rsid w:val="00901D12"/>
    <w:rsid w:val="00906711"/>
    <w:rsid w:val="009071B9"/>
    <w:rsid w:val="00922D53"/>
    <w:rsid w:val="00941C00"/>
    <w:rsid w:val="009453C1"/>
    <w:rsid w:val="00947AE3"/>
    <w:rsid w:val="0095133D"/>
    <w:rsid w:val="00953503"/>
    <w:rsid w:val="00961FED"/>
    <w:rsid w:val="00967C1C"/>
    <w:rsid w:val="009763BD"/>
    <w:rsid w:val="00980FA0"/>
    <w:rsid w:val="00984DA0"/>
    <w:rsid w:val="00991613"/>
    <w:rsid w:val="0099208F"/>
    <w:rsid w:val="009921F2"/>
    <w:rsid w:val="009945E9"/>
    <w:rsid w:val="00996E0A"/>
    <w:rsid w:val="009976DD"/>
    <w:rsid w:val="009A0140"/>
    <w:rsid w:val="009A09A6"/>
    <w:rsid w:val="009B1957"/>
    <w:rsid w:val="009B3CD1"/>
    <w:rsid w:val="009C4C5F"/>
    <w:rsid w:val="009C53F3"/>
    <w:rsid w:val="009D368C"/>
    <w:rsid w:val="009D4125"/>
    <w:rsid w:val="009E67B2"/>
    <w:rsid w:val="009F5E75"/>
    <w:rsid w:val="009F77D2"/>
    <w:rsid w:val="00A04018"/>
    <w:rsid w:val="00A0550C"/>
    <w:rsid w:val="00A05CA6"/>
    <w:rsid w:val="00A136DC"/>
    <w:rsid w:val="00A149C0"/>
    <w:rsid w:val="00A14D67"/>
    <w:rsid w:val="00A24CF9"/>
    <w:rsid w:val="00A43AA1"/>
    <w:rsid w:val="00A61D1B"/>
    <w:rsid w:val="00A753C8"/>
    <w:rsid w:val="00A83D56"/>
    <w:rsid w:val="00A83EB5"/>
    <w:rsid w:val="00A87F24"/>
    <w:rsid w:val="00A9218E"/>
    <w:rsid w:val="00AA0F64"/>
    <w:rsid w:val="00AA337E"/>
    <w:rsid w:val="00AA6982"/>
    <w:rsid w:val="00AA7363"/>
    <w:rsid w:val="00AB173C"/>
    <w:rsid w:val="00AB177C"/>
    <w:rsid w:val="00AB2C7C"/>
    <w:rsid w:val="00AC0E0D"/>
    <w:rsid w:val="00AD074D"/>
    <w:rsid w:val="00AD2556"/>
    <w:rsid w:val="00AD4E85"/>
    <w:rsid w:val="00AD50AE"/>
    <w:rsid w:val="00AE0630"/>
    <w:rsid w:val="00AF062C"/>
    <w:rsid w:val="00AF64B5"/>
    <w:rsid w:val="00B04771"/>
    <w:rsid w:val="00B140A4"/>
    <w:rsid w:val="00B21994"/>
    <w:rsid w:val="00B254C3"/>
    <w:rsid w:val="00B32016"/>
    <w:rsid w:val="00B43397"/>
    <w:rsid w:val="00B470C6"/>
    <w:rsid w:val="00B47DBC"/>
    <w:rsid w:val="00B61495"/>
    <w:rsid w:val="00B667B2"/>
    <w:rsid w:val="00B6706C"/>
    <w:rsid w:val="00B725E5"/>
    <w:rsid w:val="00B811B1"/>
    <w:rsid w:val="00B83F9C"/>
    <w:rsid w:val="00B84AAD"/>
    <w:rsid w:val="00B859DB"/>
    <w:rsid w:val="00B8745A"/>
    <w:rsid w:val="00B92868"/>
    <w:rsid w:val="00B959D1"/>
    <w:rsid w:val="00BA1A0C"/>
    <w:rsid w:val="00BB52EE"/>
    <w:rsid w:val="00BC2D41"/>
    <w:rsid w:val="00BE5DB8"/>
    <w:rsid w:val="00BE7AD9"/>
    <w:rsid w:val="00BF042C"/>
    <w:rsid w:val="00BF1EB7"/>
    <w:rsid w:val="00BF2C5A"/>
    <w:rsid w:val="00C033C1"/>
    <w:rsid w:val="00C03950"/>
    <w:rsid w:val="00C0630C"/>
    <w:rsid w:val="00C063C6"/>
    <w:rsid w:val="00C13654"/>
    <w:rsid w:val="00C206A5"/>
    <w:rsid w:val="00C36612"/>
    <w:rsid w:val="00C36ED5"/>
    <w:rsid w:val="00C3721E"/>
    <w:rsid w:val="00C37EB4"/>
    <w:rsid w:val="00C44C32"/>
    <w:rsid w:val="00C44E3B"/>
    <w:rsid w:val="00C54796"/>
    <w:rsid w:val="00C84F82"/>
    <w:rsid w:val="00C93BF9"/>
    <w:rsid w:val="00C946FE"/>
    <w:rsid w:val="00C96FD1"/>
    <w:rsid w:val="00CA1477"/>
    <w:rsid w:val="00CA3A42"/>
    <w:rsid w:val="00CA5DF5"/>
    <w:rsid w:val="00CB2A72"/>
    <w:rsid w:val="00CC3FEE"/>
    <w:rsid w:val="00CC439B"/>
    <w:rsid w:val="00CD4F2E"/>
    <w:rsid w:val="00CE61F4"/>
    <w:rsid w:val="00CF08BF"/>
    <w:rsid w:val="00CF5A24"/>
    <w:rsid w:val="00D008F5"/>
    <w:rsid w:val="00D0491E"/>
    <w:rsid w:val="00D3172E"/>
    <w:rsid w:val="00D3642C"/>
    <w:rsid w:val="00D41E05"/>
    <w:rsid w:val="00D4529D"/>
    <w:rsid w:val="00D568FA"/>
    <w:rsid w:val="00D60C86"/>
    <w:rsid w:val="00D672E7"/>
    <w:rsid w:val="00D713C8"/>
    <w:rsid w:val="00D71B75"/>
    <w:rsid w:val="00D83562"/>
    <w:rsid w:val="00D87E85"/>
    <w:rsid w:val="00D93822"/>
    <w:rsid w:val="00D957C8"/>
    <w:rsid w:val="00DA7E40"/>
    <w:rsid w:val="00DB4A3F"/>
    <w:rsid w:val="00DB7D93"/>
    <w:rsid w:val="00DC13CA"/>
    <w:rsid w:val="00DC3FD5"/>
    <w:rsid w:val="00DC49E2"/>
    <w:rsid w:val="00DC5861"/>
    <w:rsid w:val="00DD565E"/>
    <w:rsid w:val="00DD58AE"/>
    <w:rsid w:val="00DD5B97"/>
    <w:rsid w:val="00DD6972"/>
    <w:rsid w:val="00DE37FC"/>
    <w:rsid w:val="00DF6735"/>
    <w:rsid w:val="00E02B61"/>
    <w:rsid w:val="00E03070"/>
    <w:rsid w:val="00E14BCB"/>
    <w:rsid w:val="00E15443"/>
    <w:rsid w:val="00E2245D"/>
    <w:rsid w:val="00E2381D"/>
    <w:rsid w:val="00E24621"/>
    <w:rsid w:val="00E2463A"/>
    <w:rsid w:val="00E319D1"/>
    <w:rsid w:val="00E3221B"/>
    <w:rsid w:val="00E3386A"/>
    <w:rsid w:val="00E47D1B"/>
    <w:rsid w:val="00E54302"/>
    <w:rsid w:val="00E54E10"/>
    <w:rsid w:val="00E57CF1"/>
    <w:rsid w:val="00E648C4"/>
    <w:rsid w:val="00E773E8"/>
    <w:rsid w:val="00E9007C"/>
    <w:rsid w:val="00E96B4B"/>
    <w:rsid w:val="00EA1C70"/>
    <w:rsid w:val="00EA4B53"/>
    <w:rsid w:val="00EA6E32"/>
    <w:rsid w:val="00EB45EC"/>
    <w:rsid w:val="00EB4A1D"/>
    <w:rsid w:val="00EB771E"/>
    <w:rsid w:val="00EB7F5F"/>
    <w:rsid w:val="00EC0593"/>
    <w:rsid w:val="00EC51AF"/>
    <w:rsid w:val="00ED4712"/>
    <w:rsid w:val="00ED699D"/>
    <w:rsid w:val="00EE4C2A"/>
    <w:rsid w:val="00EF0C86"/>
    <w:rsid w:val="00F12AB1"/>
    <w:rsid w:val="00F214A8"/>
    <w:rsid w:val="00F225AF"/>
    <w:rsid w:val="00F243F5"/>
    <w:rsid w:val="00F33DEC"/>
    <w:rsid w:val="00F361F8"/>
    <w:rsid w:val="00F4062E"/>
    <w:rsid w:val="00F4182E"/>
    <w:rsid w:val="00F41862"/>
    <w:rsid w:val="00F5014A"/>
    <w:rsid w:val="00F524D9"/>
    <w:rsid w:val="00F527C1"/>
    <w:rsid w:val="00F54831"/>
    <w:rsid w:val="00F57F42"/>
    <w:rsid w:val="00F601FD"/>
    <w:rsid w:val="00F6698D"/>
    <w:rsid w:val="00F7216E"/>
    <w:rsid w:val="00F741A0"/>
    <w:rsid w:val="00F866E3"/>
    <w:rsid w:val="00F879AC"/>
    <w:rsid w:val="00F87AAA"/>
    <w:rsid w:val="00F91A26"/>
    <w:rsid w:val="00F94C8A"/>
    <w:rsid w:val="00F9794C"/>
    <w:rsid w:val="00FA1BF4"/>
    <w:rsid w:val="00FA25B6"/>
    <w:rsid w:val="00FA5B5C"/>
    <w:rsid w:val="00FA5EDC"/>
    <w:rsid w:val="00FB3EC2"/>
    <w:rsid w:val="00FD169A"/>
    <w:rsid w:val="00FD2649"/>
    <w:rsid w:val="00FE0067"/>
    <w:rsid w:val="00FE0A33"/>
    <w:rsid w:val="00FE128B"/>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7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3EF3"/>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1077B9"/>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1077B9"/>
    <w:pPr>
      <w:tabs>
        <w:tab w:val="left" w:pos="900"/>
        <w:tab w:val="right" w:leader="dot" w:pos="9350"/>
      </w:tabs>
      <w:spacing w:before="60"/>
      <w:ind w:left="360"/>
    </w:pPr>
    <w:rPr>
      <w:rFonts w:ascii="Arial" w:hAnsi="Arial"/>
      <w:color w:val="000000" w:themeColor="text1"/>
      <w:sz w:val="24"/>
      <w:szCs w:val="24"/>
    </w:rPr>
  </w:style>
  <w:style w:type="paragraph" w:styleId="TOC3">
    <w:name w:val="toc 3"/>
    <w:next w:val="BodyText"/>
    <w:autoRedefine/>
    <w:uiPriority w:val="39"/>
    <w:rsid w:val="001077B9"/>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1077B9"/>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7B2605"/>
    <w:pPr>
      <w:numPr>
        <w:ilvl w:val="1"/>
      </w:numPr>
      <w:tabs>
        <w:tab w:val="clear" w:pos="1152"/>
        <w:tab w:val="num" w:pos="900"/>
      </w:tabs>
      <w:ind w:left="900" w:hanging="900"/>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1077B9"/>
    <w:pPr>
      <w:ind w:left="880"/>
    </w:pPr>
    <w:rPr>
      <w:color w:val="000000" w:themeColor="text1"/>
      <w:sz w:val="22"/>
      <w:szCs w:val="24"/>
    </w:rPr>
  </w:style>
  <w:style w:type="paragraph" w:styleId="TOC6">
    <w:name w:val="toc 6"/>
    <w:next w:val="BodyText"/>
    <w:autoRedefine/>
    <w:uiPriority w:val="39"/>
    <w:rsid w:val="001077B9"/>
    <w:pPr>
      <w:ind w:left="1100"/>
    </w:pPr>
    <w:rPr>
      <w:color w:val="000000" w:themeColor="text1"/>
      <w:sz w:val="22"/>
      <w:szCs w:val="24"/>
    </w:rPr>
  </w:style>
  <w:style w:type="paragraph" w:styleId="TOC7">
    <w:name w:val="toc 7"/>
    <w:next w:val="BodyText"/>
    <w:autoRedefine/>
    <w:uiPriority w:val="39"/>
    <w:rsid w:val="001077B9"/>
    <w:pPr>
      <w:ind w:left="1320"/>
    </w:pPr>
    <w:rPr>
      <w:color w:val="000000" w:themeColor="text1"/>
      <w:sz w:val="22"/>
      <w:szCs w:val="24"/>
    </w:rPr>
  </w:style>
  <w:style w:type="paragraph" w:styleId="TOC8">
    <w:name w:val="toc 8"/>
    <w:next w:val="BodyText"/>
    <w:autoRedefine/>
    <w:uiPriority w:val="39"/>
    <w:rsid w:val="001077B9"/>
    <w:pPr>
      <w:ind w:left="1540"/>
    </w:pPr>
    <w:rPr>
      <w:color w:val="000000" w:themeColor="text1"/>
      <w:sz w:val="22"/>
      <w:szCs w:val="24"/>
    </w:rPr>
  </w:style>
  <w:style w:type="paragraph" w:styleId="TOC9">
    <w:name w:val="toc 9"/>
    <w:next w:val="BodyText"/>
    <w:autoRedefine/>
    <w:uiPriority w:val="39"/>
    <w:rsid w:val="001077B9"/>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3EF3"/>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1077B9"/>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1077B9"/>
    <w:pPr>
      <w:tabs>
        <w:tab w:val="left" w:pos="900"/>
        <w:tab w:val="right" w:leader="dot" w:pos="9350"/>
      </w:tabs>
      <w:spacing w:before="60"/>
      <w:ind w:left="360"/>
    </w:pPr>
    <w:rPr>
      <w:rFonts w:ascii="Arial" w:hAnsi="Arial"/>
      <w:color w:val="000000" w:themeColor="text1"/>
      <w:sz w:val="24"/>
      <w:szCs w:val="24"/>
    </w:rPr>
  </w:style>
  <w:style w:type="paragraph" w:styleId="TOC3">
    <w:name w:val="toc 3"/>
    <w:next w:val="BodyText"/>
    <w:autoRedefine/>
    <w:uiPriority w:val="39"/>
    <w:rsid w:val="001077B9"/>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1077B9"/>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7B2605"/>
    <w:pPr>
      <w:numPr>
        <w:ilvl w:val="1"/>
      </w:numPr>
      <w:tabs>
        <w:tab w:val="clear" w:pos="1152"/>
        <w:tab w:val="num" w:pos="900"/>
      </w:tabs>
      <w:ind w:left="900" w:hanging="900"/>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1077B9"/>
    <w:pPr>
      <w:ind w:left="880"/>
    </w:pPr>
    <w:rPr>
      <w:color w:val="000000" w:themeColor="text1"/>
      <w:sz w:val="22"/>
      <w:szCs w:val="24"/>
    </w:rPr>
  </w:style>
  <w:style w:type="paragraph" w:styleId="TOC6">
    <w:name w:val="toc 6"/>
    <w:next w:val="BodyText"/>
    <w:autoRedefine/>
    <w:uiPriority w:val="39"/>
    <w:rsid w:val="001077B9"/>
    <w:pPr>
      <w:ind w:left="1100"/>
    </w:pPr>
    <w:rPr>
      <w:color w:val="000000" w:themeColor="text1"/>
      <w:sz w:val="22"/>
      <w:szCs w:val="24"/>
    </w:rPr>
  </w:style>
  <w:style w:type="paragraph" w:styleId="TOC7">
    <w:name w:val="toc 7"/>
    <w:next w:val="BodyText"/>
    <w:autoRedefine/>
    <w:uiPriority w:val="39"/>
    <w:rsid w:val="001077B9"/>
    <w:pPr>
      <w:ind w:left="1320"/>
    </w:pPr>
    <w:rPr>
      <w:color w:val="000000" w:themeColor="text1"/>
      <w:sz w:val="22"/>
      <w:szCs w:val="24"/>
    </w:rPr>
  </w:style>
  <w:style w:type="paragraph" w:styleId="TOC8">
    <w:name w:val="toc 8"/>
    <w:next w:val="BodyText"/>
    <w:autoRedefine/>
    <w:uiPriority w:val="39"/>
    <w:rsid w:val="001077B9"/>
    <w:pPr>
      <w:ind w:left="1540"/>
    </w:pPr>
    <w:rPr>
      <w:color w:val="000000" w:themeColor="text1"/>
      <w:sz w:val="22"/>
      <w:szCs w:val="24"/>
    </w:rPr>
  </w:style>
  <w:style w:type="paragraph" w:styleId="TOC9">
    <w:name w:val="toc 9"/>
    <w:next w:val="BodyText"/>
    <w:autoRedefine/>
    <w:uiPriority w:val="39"/>
    <w:rsid w:val="001077B9"/>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9446D7515A67346943E0AA71354E640" ma:contentTypeVersion="92" ma:contentTypeDescription="Create a new document." ma:contentTypeScope="" ma:versionID="170a49e37c1cf5fe9db22b806eb3f8ef">
  <xsd:schema xmlns:xsd="http://www.w3.org/2001/XMLSchema" xmlns:xs="http://www.w3.org/2001/XMLSchema" xmlns:p="http://schemas.microsoft.com/office/2006/metadata/properties" xmlns:ns1="http://schemas.microsoft.com/sharepoint/v3" xmlns:ns2="f40d595f-de00-4216-b119-e08735cd13d6" xmlns:ns3="cdd665a5-4d39-4c80-990a-8a3abca4f55f" targetNamespace="http://schemas.microsoft.com/office/2006/metadata/properties" ma:root="true" ma:fieldsID="ea497d27462db1eababe910bfb39c972" ns1:_="" ns2:_="" ns3:_="">
    <xsd:import namespace="http://schemas.microsoft.com/sharepoint/v3"/>
    <xsd:import namespace="f40d595f-de00-4216-b119-e08735cd13d6"/>
    <xsd:import namespace="cdd665a5-4d39-4c80-990a-8a3abca4f55f"/>
    <xsd:element name="properties">
      <xsd:complexType>
        <xsd:sequence>
          <xsd:element name="documentManagement">
            <xsd:complexType>
              <xsd:all>
                <xsd:element ref="ns2:Process_x0020_ID" minOccurs="0"/>
                <xsd:element ref="ns2:Artifact_x0020_Type" minOccurs="0"/>
                <xsd:element ref="ns2:Category" minOccurs="0"/>
                <xsd:element ref="ns2:Description0" minOccurs="0"/>
                <xsd:element ref="ns2:Scope0" minOccurs="0"/>
                <xsd:element ref="ns2:Required_x0020_by_x0020_Governance" minOccurs="0"/>
                <xsd:element ref="ns2:Funding" minOccurs="0"/>
                <xsd:element ref="ns2:PMAS_x0020_Milestone_x0020_Required" minOccurs="0"/>
                <xsd:element ref="ns2:Critical_x0020_Decision" minOccurs="0"/>
                <xsd:element ref="ns2:External_x0020_Link" minOccurs="0"/>
                <xsd:element ref="ns2:External_x0020_URL" minOccurs="0"/>
                <xsd:element ref="ns2:Add_x0020_to_x0020_VOA"/>
                <xsd:element ref="ns2:Status" minOccurs="0"/>
                <xsd:element ref="ns2:Verified_x0020_508_x0020_Compliant" minOccurs="0"/>
                <xsd:element ref="ns2:Artifact_x0020_Owner" minOccurs="0"/>
                <xsd:element ref="ns2:Contributors" minOccurs="0"/>
                <xsd:element ref="ns2:Artifact_x0020_Template_x0020_Owner" minOccurs="0"/>
                <xsd:element ref="ns2:Archive_x0020_Discussion" minOccurs="0"/>
                <xsd:element ref="ns2:Replaced_x0020_By" minOccurs="0"/>
                <xsd:element ref="ns2:Public_x0020_Storage_x0020_Location0" minOccurs="0"/>
                <xsd:element ref="ns2:Version_x0020_Control_x0020_Storage_x0020_Location0" minOccurs="0"/>
                <xsd:element ref="ns2:RCS_x0020_Section" minOccurs="0"/>
                <xsd:element ref="ns2:RCS_x0020_Item_x0020_Number" minOccurs="0"/>
                <xsd:element ref="ns2:RCS_x0020_Description" minOccurs="0"/>
                <xsd:element ref="ns2:RCS_x0020_Retention_x0020_Period" minOccurs="0"/>
                <xsd:element ref="ns2:RCS_x0020_Disposition_x0020_Date"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3:_dlc_DocId" minOccurs="0"/>
                <xsd:element ref="ns3:_dlc_DocIdUrl" minOccurs="0"/>
                <xsd:element ref="ns3:_dlc_DocIdPersistId" minOccurs="0"/>
                <xsd:element ref="ns2:Process_x0020_ID_x0028_s_x0029__x003a_In_x0020_Vendor_x0020_Version"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28" nillable="true" ma:displayName="Approver Comments" ma:hidden="true" ma:internalName="_ModerationComments" ma:readOnly="true">
      <xsd:simpleType>
        <xsd:restriction base="dms:Note"/>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ContentTypeId" ma:index="35" nillable="true" ma:displayName="Content Type ID" ma:hidden="true" ma:internalName="ContentTypeId" ma:readOnly="true">
      <xsd:simpleType>
        <xsd:restriction base="dms:Unknown"/>
      </xsd:simpleType>
    </xsd:element>
    <xsd:element name="TemplateUrl" ma:index="36" nillable="true" ma:displayName="Template Link" ma:hidden="true" ma:internalName="TemplateUrl">
      <xsd:simpleType>
        <xsd:restriction base="dms:Text"/>
      </xsd:simpleType>
    </xsd:element>
    <xsd:element name="xd_ProgID" ma:index="37" nillable="true" ma:displayName="HTML File Link" ma:hidden="true" ma:internalName="xd_ProgID">
      <xsd:simpleType>
        <xsd:restriction base="dms:Text"/>
      </xsd:simpleType>
    </xsd:element>
    <xsd:element name="xd_Signature" ma:index="38" nillable="true" ma:displayName="Is Signed" ma:hidden="true" ma:internalName="xd_Signature" ma:readOnly="true">
      <xsd:simpleType>
        <xsd:restriction base="dms:Boolean"/>
      </xsd:simpleType>
    </xsd:element>
    <xsd:element name="ID" ma:index="45" nillable="true" ma:displayName="ID" ma:internalName="ID" ma:readOnly="true">
      <xsd:simpleType>
        <xsd:restriction base="dms:Unknown"/>
      </xsd:simpleType>
    </xsd:element>
    <xsd:element name="Author" ma:index="48"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50"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51" nillable="true" ma:displayName="Has Copy Destinations" ma:hidden="true" ma:internalName="_HasCopyDestinations" ma:readOnly="true">
      <xsd:simpleType>
        <xsd:restriction base="dms:Boolean"/>
      </xsd:simpleType>
    </xsd:element>
    <xsd:element name="_CopySource" ma:index="52" nillable="true" ma:displayName="Copy Source" ma:internalName="_CopySource" ma:readOnly="true">
      <xsd:simpleType>
        <xsd:restriction base="dms:Text"/>
      </xsd:simpleType>
    </xsd:element>
    <xsd:element name="_ModerationStatus" ma:index="53" nillable="true" ma:displayName="Approval Status" ma:default="0" ma:hidden="true" ma:internalName="_ModerationStatus" ma:readOnly="true">
      <xsd:simpleType>
        <xsd:restriction base="dms:Unknown"/>
      </xsd:simpleType>
    </xsd:element>
    <xsd:element name="FileRef" ma:index="54" nillable="true" ma:displayName="URL Path" ma:hidden="true" ma:list="Docs" ma:internalName="FileRef" ma:readOnly="true" ma:showField="FullUrl">
      <xsd:simpleType>
        <xsd:restriction base="dms:Lookup"/>
      </xsd:simpleType>
    </xsd:element>
    <xsd:element name="FileDirRef" ma:index="55" nillable="true" ma:displayName="Path" ma:hidden="true" ma:list="Docs" ma:internalName="FileDirRef" ma:readOnly="true" ma:showField="DirName">
      <xsd:simpleType>
        <xsd:restriction base="dms:Lookup"/>
      </xsd:simpleType>
    </xsd:element>
    <xsd:element name="Last_x0020_Modified" ma:index="56" nillable="true" ma:displayName="Modified" ma:format="TRUE" ma:hidden="true" ma:list="Docs" ma:internalName="Last_x0020_Modified" ma:readOnly="true" ma:showField="TimeLastModified">
      <xsd:simpleType>
        <xsd:restriction base="dms:Lookup"/>
      </xsd:simpleType>
    </xsd:element>
    <xsd:element name="Created_x0020_Date" ma:index="57" nillable="true" ma:displayName="Created" ma:format="TRUE" ma:hidden="true" ma:list="Docs" ma:internalName="Created_x0020_Date" ma:readOnly="true" ma:showField="TimeCreated">
      <xsd:simpleType>
        <xsd:restriction base="dms:Lookup"/>
      </xsd:simpleType>
    </xsd:element>
    <xsd:element name="File_x0020_Size" ma:index="58" nillable="true" ma:displayName="File Size" ma:format="TRUE" ma:hidden="true" ma:list="Docs" ma:internalName="File_x0020_Size" ma:readOnly="true" ma:showField="SizeInKB">
      <xsd:simpleType>
        <xsd:restriction base="dms:Lookup"/>
      </xsd:simpleType>
    </xsd:element>
    <xsd:element name="FSObjType" ma:index="59" nillable="true" ma:displayName="Item Type" ma:hidden="true" ma:list="Docs" ma:internalName="FSObjType" ma:readOnly="true" ma:showField="FSType">
      <xsd:simpleType>
        <xsd:restriction base="dms:Lookup"/>
      </xsd:simpleType>
    </xsd:element>
    <xsd:element name="CheckedOutUserId" ma:index="60" nillable="true" ma:displayName="ID of the User who has the item Checked Out" ma:hidden="true" ma:list="Docs" ma:internalName="CheckedOutUserId" ma:readOnly="true" ma:showField="CheckoutUserId">
      <xsd:simpleType>
        <xsd:restriction base="dms:Lookup"/>
      </xsd:simpleType>
    </xsd:element>
    <xsd:element name="IsCheckedoutToLocal" ma:index="61" nillable="true" ma:displayName="Is Checked out to local" ma:hidden="true" ma:list="Docs" ma:internalName="IsCheckedoutToLocal" ma:readOnly="true" ma:showField="IsCheckoutToLocal">
      <xsd:simpleType>
        <xsd:restriction base="dms:Lookup"/>
      </xsd:simpleType>
    </xsd:element>
    <xsd:element name="CheckoutUser" ma:index="62"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63" nillable="true" ma:displayName="Unique Id" ma:hidden="true" ma:list="Docs" ma:internalName="UniqueId" ma:readOnly="true" ma:showField="UniqueId">
      <xsd:simpleType>
        <xsd:restriction base="dms:Lookup"/>
      </xsd:simpleType>
    </xsd:element>
    <xsd:element name="ProgId" ma:index="64" nillable="true" ma:displayName="ProgId" ma:hidden="true" ma:list="Docs" ma:internalName="ProgId" ma:readOnly="true" ma:showField="ProgId">
      <xsd:simpleType>
        <xsd:restriction base="dms:Lookup"/>
      </xsd:simpleType>
    </xsd:element>
    <xsd:element name="ScopeId" ma:index="65" nillable="true" ma:displayName="ScopeId" ma:hidden="true" ma:list="Docs" ma:internalName="ScopeId" ma:readOnly="true" ma:showField="ScopeId">
      <xsd:simpleType>
        <xsd:restriction base="dms:Lookup"/>
      </xsd:simpleType>
    </xsd:element>
    <xsd:element name="VirusStatus" ma:index="66" nillable="true" ma:displayName="Virus Status" ma:format="TRUE" ma:hidden="true" ma:list="Docs" ma:internalName="VirusStatus" ma:readOnly="true" ma:showField="Size">
      <xsd:simpleType>
        <xsd:restriction base="dms:Lookup"/>
      </xsd:simpleType>
    </xsd:element>
    <xsd:element name="CheckedOutTitle" ma:index="67" nillable="true" ma:displayName="Checked Out To" ma:format="TRUE" ma:hidden="true" ma:list="Docs" ma:internalName="CheckedOutTitle" ma:readOnly="true" ma:showField="CheckedOutTitle">
      <xsd:simpleType>
        <xsd:restriction base="dms:Lookup"/>
      </xsd:simpleType>
    </xsd:element>
    <xsd:element name="_CheckinComment" ma:index="68" nillable="true" ma:displayName="Check In Comment" ma:format="TRUE" ma:list="Docs" ma:internalName="_CheckinComment" ma:readOnly="true" ma:showField="CheckinComment">
      <xsd:simpleType>
        <xsd:restriction base="dms:Lookup"/>
      </xsd:simpleType>
    </xsd:element>
    <xsd:element name="MetaInfo" ma:index="79" nillable="true" ma:displayName="Property Bag" ma:hidden="true" ma:list="Docs" ma:internalName="MetaInfo" ma:showField="MetaInfo">
      <xsd:simpleType>
        <xsd:restriction base="dms:Lookup"/>
      </xsd:simpleType>
    </xsd:element>
    <xsd:element name="_Level" ma:index="80" nillable="true" ma:displayName="Level" ma:hidden="true" ma:internalName="_Level" ma:readOnly="true">
      <xsd:simpleType>
        <xsd:restriction base="dms:Unknown"/>
      </xsd:simpleType>
    </xsd:element>
    <xsd:element name="_IsCurrentVersion" ma:index="81" nillable="true" ma:displayName="Is Current Version" ma:hidden="true" ma:internalName="_IsCurrentVersion" ma:readOnly="true">
      <xsd:simpleType>
        <xsd:restriction base="dms:Boolean"/>
      </xsd:simpleType>
    </xsd:element>
    <xsd:element name="owshiddenversion" ma:index="85" nillable="true" ma:displayName="owshiddenversion" ma:hidden="true" ma:internalName="owshiddenversion" ma:readOnly="true">
      <xsd:simpleType>
        <xsd:restriction base="dms:Unknown"/>
      </xsd:simpleType>
    </xsd:element>
    <xsd:element name="_UIVersion" ma:index="86" nillable="true" ma:displayName="UI Version" ma:hidden="true" ma:internalName="_UIVersion" ma:readOnly="true">
      <xsd:simpleType>
        <xsd:restriction base="dms:Unknown"/>
      </xsd:simpleType>
    </xsd:element>
    <xsd:element name="_UIVersionString" ma:index="87" nillable="true" ma:displayName="Version" ma:internalName="_UIVersionString" ma:readOnly="true">
      <xsd:simpleType>
        <xsd:restriction base="dms:Text"/>
      </xsd:simpleType>
    </xsd:element>
    <xsd:element name="InstanceID" ma:index="88" nillable="true" ma:displayName="Instance ID" ma:hidden="true" ma:internalName="InstanceID" ma:readOnly="true">
      <xsd:simpleType>
        <xsd:restriction base="dms:Unknown"/>
      </xsd:simpleType>
    </xsd:element>
    <xsd:element name="Order" ma:index="89" nillable="true" ma:displayName="Order" ma:hidden="true" ma:internalName="Order">
      <xsd:simpleType>
        <xsd:restriction base="dms:Number"/>
      </xsd:simpleType>
    </xsd:element>
    <xsd:element name="GUID" ma:index="90" nillable="true" ma:displayName="GUID" ma:hidden="true" ma:internalName="GUID" ma:readOnly="true">
      <xsd:simpleType>
        <xsd:restriction base="dms:Unknown"/>
      </xsd:simpleType>
    </xsd:element>
    <xsd:element name="WorkflowVersion" ma:index="91" nillable="true" ma:displayName="Workflow Version" ma:hidden="true" ma:internalName="WorkflowVersion" ma:readOnly="true">
      <xsd:simpleType>
        <xsd:restriction base="dms:Unknown"/>
      </xsd:simpleType>
    </xsd:element>
    <xsd:element name="WorkflowInstanceID" ma:index="92" nillable="true" ma:displayName="Workflow Instance ID" ma:hidden="true" ma:internalName="WorkflowInstanceID" ma:readOnly="true">
      <xsd:simpleType>
        <xsd:restriction base="dms:Unknown"/>
      </xsd:simpleType>
    </xsd:element>
    <xsd:element name="ParentVersionString" ma:index="93" nillable="true" ma:displayName="Source Version (Converted Document)" ma:hidden="true" ma:list="Docs" ma:internalName="ParentVersionString" ma:readOnly="true" ma:showField="ParentVersionString">
      <xsd:simpleType>
        <xsd:restriction base="dms:Lookup"/>
      </xsd:simpleType>
    </xsd:element>
    <xsd:element name="ParentLeafName" ma:index="94" nillable="true" ma:displayName="Source Name (Converted Document)" ma:hidden="true" ma:list="Docs" ma:internalName="ParentLeafName" ma:readOnly="true" ma:showField="ParentLeafNam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40d595f-de00-4216-b119-e08735cd13d6" elementFormDefault="qualified">
    <xsd:import namespace="http://schemas.microsoft.com/office/2006/documentManagement/types"/>
    <xsd:import namespace="http://schemas.microsoft.com/office/infopath/2007/PartnerControls"/>
    <xsd:element name="Process_x0020_ID" ma:index="2" nillable="true" ma:displayName="Process ID(s)" ma:description="Select the Process ID(s) where the artifact is both created or updated.  Every artifact should be mapped to at least one Process ID preferably more.  Standards and Guides should be mapped every process they are used in.  As a rule of thumb there is very little that IS NOT mapped to a Process ID." ma:list="{35d688e1-767c-4a96-8e8c-9dc01bf07f3f}" ma:internalName="Process_x0020_ID" ma:readOnly="false" ma:showField="Title">
      <xsd:complexType>
        <xsd:complexContent>
          <xsd:extension base="dms:MultiChoiceLookup">
            <xsd:sequence>
              <xsd:element name="Value" type="dms:Lookup" maxOccurs="unbounded" minOccurs="0" nillable="true"/>
            </xsd:sequence>
          </xsd:extension>
        </xsd:complexContent>
      </xsd:complexType>
    </xsd:element>
    <xsd:element name="Artifact_x0020_Type" ma:index="3" nillable="true" ma:displayName="Artifact Type" ma:description="1. If Build is selected also select Product&#10;2. If Increment is selected also select Project&#10;" ma:internalName="Artifact_x0020_Type">
      <xsd:complexType>
        <xsd:complexContent>
          <xsd:extension base="dms:MultiChoice">
            <xsd:sequence>
              <xsd:element name="Value" maxOccurs="unbounded" minOccurs="0" nillable="true">
                <xsd:simpleType>
                  <xsd:restriction base="dms:Choice">
                    <xsd:enumeration value="Program"/>
                    <xsd:enumeration value="Project"/>
                    <xsd:enumeration value="Increment"/>
                    <xsd:enumeration value="Product"/>
                    <xsd:enumeration value="Build"/>
                  </xsd:restriction>
                </xsd:simpleType>
              </xsd:element>
            </xsd:sequence>
          </xsd:extension>
        </xsd:complexContent>
      </xsd:complexType>
    </xsd:element>
    <xsd:element name="Category" ma:index="4" nillable="true" ma:displayName="Category" ma:format="Dropdown" ma:internalName="Category">
      <xsd:simpleType>
        <xsd:restriction base="dms:Choice">
          <xsd:enumeration value="Template"/>
          <xsd:enumeration value="Process Map"/>
          <xsd:enumeration value="Checklist"/>
          <xsd:enumeration value="Undefined"/>
          <xsd:enumeration value="508 Process Map"/>
          <xsd:enumeration value="Supporting Documents"/>
        </xsd:restriction>
      </xsd:simpleType>
    </xsd:element>
    <xsd:element name="Description0" ma:index="5" nillable="true" ma:displayName="Purpose" ma:description="Enter the purpose or brief description of the artifact in question." ma:internalName="Description0">
      <xsd:simpleType>
        <xsd:restriction base="dms:Note">
          <xsd:maxLength value="255"/>
        </xsd:restriction>
      </xsd:simpleType>
    </xsd:element>
    <xsd:element name="Scope0" ma:index="6" nillable="true" ma:displayName="Scope" ma:format="Dropdown" ma:internalName="Scope0">
      <xsd:simpleType>
        <xsd:restriction base="dms:Choice">
          <xsd:enumeration value="PD"/>
          <xsd:enumeration value="Cross-Cutting"/>
          <xsd:enumeration value="VBA"/>
          <xsd:enumeration value="VHA"/>
          <xsd:enumeration value="NCA"/>
          <xsd:enumeration value="OIT"/>
          <xsd:enumeration value="ASD"/>
          <xsd:enumeration value="ITRM"/>
          <xsd:enumeration value="SDE"/>
          <xsd:enumeration value="OIS"/>
          <xsd:enumeration value="CORP"/>
          <xsd:enumeration value="OAL"/>
          <xsd:enumeration value="QPO"/>
        </xsd:restriction>
      </xsd:simpleType>
    </xsd:element>
    <xsd:element name="Required_x0020_by_x0020_Governance" ma:index="7" nillable="true" ma:displayName="Required by Governance" ma:internalName="Required_x0020_by_x0020_Governance">
      <xsd:complexType>
        <xsd:complexContent>
          <xsd:extension base="dms:MultiChoice">
            <xsd:sequence>
              <xsd:element name="Value" maxOccurs="unbounded" minOccurs="0" nillable="true">
                <xsd:simpleType>
                  <xsd:restriction base="dms:Choice">
                    <xsd:enumeration value="PMAS"/>
                    <xsd:enumeration value="ESE ETS"/>
                    <xsd:enumeration value="ESE SEDR"/>
                    <xsd:enumeration value="ESE Release Review"/>
                    <xsd:enumeration value="AERB"/>
                    <xsd:enumeration value="Assessment and Authorization"/>
                    <xsd:enumeration value="Section 508"/>
                    <xsd:enumeration value="VHA Release Management"/>
                    <xsd:enumeration value="Operational Readiness"/>
                    <xsd:enumeration value="Enterprise Operations"/>
                    <xsd:enumeration value="Field Operations"/>
                    <xsd:enumeration value="VistA Intake Program"/>
                    <xsd:enumeration value="VHA Sustainment"/>
                    <xsd:enumeration value="VBA Sustainment"/>
                    <xsd:enumeration value="Veteran's Focused Integration Process (VIP)"/>
                  </xsd:restriction>
                </xsd:simpleType>
              </xsd:element>
            </xsd:sequence>
          </xsd:extension>
        </xsd:complexContent>
      </xsd:complexType>
    </xsd:element>
    <xsd:element name="Funding" ma:index="8" nillable="true" ma:displayName="Funding" ma:description="1. This value is set if “Required by Governance” is NOT NULL&#10;2. If ProcessID = SUP Only set to &quot;Sustainment&quot;&#10;3. If ProcessID is NOT to SUP then DME&#10;4. If ProcessID has SUP and other -&gt; set to both" ma:internalName="Funding">
      <xsd:complexType>
        <xsd:complexContent>
          <xsd:extension base="dms:MultiChoice">
            <xsd:sequence>
              <xsd:element name="Value" maxOccurs="unbounded" minOccurs="0" nillable="true">
                <xsd:simpleType>
                  <xsd:restriction base="dms:Choice">
                    <xsd:enumeration value="DME"/>
                    <xsd:enumeration value="Sustainment"/>
                  </xsd:restriction>
                </xsd:simpleType>
              </xsd:element>
            </xsd:sequence>
          </xsd:extension>
        </xsd:complexContent>
      </xsd:complexType>
    </xsd:element>
    <xsd:element name="PMAS_x0020_Milestone_x0020_Required" ma:index="9" nillable="true" ma:displayName="Required by Milestone" ma:default="No" ma:description="This field is selected when Required by PMAS = &quot;Yes&quot;" ma:format="Dropdown" ma:internalName="PMAS_x0020_Milestone_x0020_Required">
      <xsd:simpleType>
        <xsd:restriction base="dms:Choice">
          <xsd:enumeration value="No"/>
          <xsd:enumeration value="MS 0"/>
          <xsd:enumeration value="MS 1"/>
          <xsd:enumeration value="MS 1 IOC"/>
          <xsd:enumeration value="MS 2"/>
          <xsd:enumeration value="MS 3"/>
          <xsd:enumeration value="MS 4"/>
        </xsd:restriction>
      </xsd:simpleType>
    </xsd:element>
    <xsd:element name="Critical_x0020_Decision" ma:index="10" nillable="true" ma:displayName="Critical Decision" ma:format="Dropdown" ma:internalName="Critical_x0020_Decision">
      <xsd:simpleType>
        <xsd:restriction base="dms:Choice">
          <xsd:enumeration value="One"/>
          <xsd:enumeration value="Two"/>
        </xsd:restriction>
      </xsd:simpleType>
    </xsd:element>
    <xsd:element name="External_x0020_Link" ma:index="11" nillable="true" ma:displayName="External Link" ma:default="0" ma:internalName="External_x0020_Link">
      <xsd:simpleType>
        <xsd:restriction base="dms:Boolean"/>
      </xsd:simpleType>
    </xsd:element>
    <xsd:element name="External_x0020_URL" ma:index="12" nillable="true" ma:displayName="External URL" ma:internalName="External_x0020_URL">
      <xsd:simpleType>
        <xsd:restriction base="dms:Text">
          <xsd:maxLength value="255"/>
        </xsd:restriction>
      </xsd:simpleType>
    </xsd:element>
    <xsd:element name="Add_x0020_to_x0020_VOA" ma:index="13" ma:displayName="Public" ma:default="Not Set" ma:description="This should only be set to yes if the actual file or template is to be uploaded to the ProPath Internet site library.  In general we do not load process maps, standards, guides, etc. Only templates for now." ma:format="Dropdown" ma:internalName="Add_x0020_to_x0020_VOA">
      <xsd:simpleType>
        <xsd:restriction base="dms:Choice">
          <xsd:enumeration value="Not Set"/>
          <xsd:enumeration value="Yes"/>
          <xsd:enumeration value="No"/>
        </xsd:restriction>
      </xsd:simpleType>
    </xsd:element>
    <xsd:element name="Status" ma:index="14" nillable="true" ma:displayName="Status" ma:default="Active" ma:format="Dropdown" ma:internalName="Status">
      <xsd:simpleType>
        <xsd:restriction base="dms:Choice">
          <xsd:enumeration value="Active"/>
          <xsd:enumeration value="Replaced"/>
          <xsd:enumeration value="Retired"/>
        </xsd:restriction>
      </xsd:simpleType>
    </xsd:element>
    <xsd:element name="Verified_x0020_508_x0020_Compliant" ma:index="15" nillable="true" ma:displayName="508 Compliant" ma:default="No" ma:description="Is the document 508 compliant?  Artifact Retired/Replaced can be set to Not Applicable." ma:format="Dropdown" ma:internalName="Verified_x0020_508_x0020_Compliant">
      <xsd:simpleType>
        <xsd:restriction base="dms:Choice">
          <xsd:enumeration value="Yes"/>
          <xsd:enumeration value="No"/>
          <xsd:enumeration value="Not Required"/>
        </xsd:restriction>
      </xsd:simpleType>
    </xsd:element>
    <xsd:element name="Artifact_x0020_Owner" ma:index="16" nillable="true" ma:displayName="Artifact Owner" ma:list="{825e316a-1577-481d-82e8-a5f9cd2d5a39}" ma:internalName="Artifact_x0020_Owner" ma:readOnly="false" ma:showField="Title">
      <xsd:simpleType>
        <xsd:restriction base="dms:Lookup"/>
      </xsd:simpleType>
    </xsd:element>
    <xsd:element name="Contributors" ma:index="17" nillable="true" ma:displayName="Contributors" ma:description="Enter the name of the subject matter experts who contributed to the creation of this artifact.  This should not be someone from PcM." ma:list="UserInfo" ma:SharePointGroup="0" ma:internalName="Contributo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fact_x0020_Template_x0020_Owner" ma:index="18" nillable="true" ma:displayName="Artifact Template Owner" ma:internalName="Artifact_x0020_Template_x0020_Owner">
      <xsd:simpleType>
        <xsd:restriction base="dms:Text">
          <xsd:maxLength value="255"/>
        </xsd:restriction>
      </xsd:simpleType>
    </xsd:element>
    <xsd:element name="Archive_x0020_Discussion" ma:index="19" nillable="true" ma:displayName="Archive Discussion" ma:description="If status does not equal 'Active' enter details as to why the artifact was archived." ma:internalName="Archive_x0020_Discussion">
      <xsd:simpleType>
        <xsd:restriction base="dms:Note"/>
      </xsd:simpleType>
    </xsd:element>
    <xsd:element name="Replaced_x0020_By" ma:index="20" nillable="true" ma:displayName="Replaced By" ma:description="If status equals 'Replaced' enter the URL or Path to the new artifact BUT use a Short or Pretty Name in the Description field.  &#10;&#10;Use of HTM redirects is preferred if the artifact is not hosted in ProPath." ma:format="Hyperlink" ma:internalName="Replaced_x0020_By">
      <xsd:complexType>
        <xsd:complexContent>
          <xsd:extension base="dms:URL">
            <xsd:sequence>
              <xsd:element name="Url" type="dms:ValidUrl" minOccurs="0" nillable="true"/>
              <xsd:element name="Description" type="xsd:string" nillable="true"/>
            </xsd:sequence>
          </xsd:extension>
        </xsd:complexContent>
      </xsd:complexType>
    </xsd:element>
    <xsd:element name="Public_x0020_Storage_x0020_Location0" ma:index="21" nillable="true" ma:displayName="Public Storage Location" ma:format="Dropdown" ma:internalName="Public_x0020_Storage_x0020_Location0">
      <xsd:simpleType>
        <xsd:restriction base="dms:Choice">
          <xsd:enumeration value="TSPR"/>
          <xsd:enumeration value="Public Storage"/>
          <xsd:enumeration value="ClearQuest"/>
          <xsd:enumeration value="Distributed as needed"/>
          <xsd:enumeration value="Governance SharePoint"/>
          <xsd:enumeration value="Groove"/>
          <xsd:enumeration value="Metrics Website"/>
          <xsd:enumeration value="PMAS Portal"/>
          <xsd:enumeration value="To be determined"/>
          <xsd:enumeration value="VDL"/>
          <xsd:enumeration value="VHIT Management Communications SharePoint"/>
        </xsd:restriction>
      </xsd:simpleType>
    </xsd:element>
    <xsd:element name="Version_x0020_Control_x0020_Storage_x0020_Location0" ma:index="22" nillable="true" ma:displayName="Version Control Storage Location" ma:format="Dropdown" ma:internalName="Version_x0020_Control_x0020_Storage_x0020_Location0">
      <xsd:simpleType>
        <xsd:restriction base="dms:Choice">
          <xsd:enumeration value="ClearCase"/>
          <xsd:enumeration value="ClearQuest"/>
          <xsd:enumeration value="PIR Repository"/>
          <xsd:enumeration value="Primavera Project Management"/>
          <xsd:enumeration value="Primavera Timesheet"/>
          <xsd:enumeration value="Remedy"/>
          <xsd:enumeration value="RequisitePro"/>
          <xsd:enumeration value="TestManager"/>
          <xsd:enumeration value="Tool to be identified"/>
          <xsd:enumeration value="SharePoint"/>
        </xsd:restriction>
      </xsd:simpleType>
    </xsd:element>
    <xsd:element name="RCS_x0020_Section" ma:index="23" nillable="true" ma:displayName="RCS Section" ma:description="Select the section of OI&amp;T Records Control Schedule per http://www.oprm.va.gov/docs/RCS005-1-OIT-8-21-09.pdf" ma:format="Dropdown" ma:internalName="RCS_x0020_Section">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N/A"/>
        </xsd:restriction>
      </xsd:simpleType>
    </xsd:element>
    <xsd:element name="RCS_x0020_Item_x0020_Number" ma:index="24" nillable="true" ma:displayName="RCS Item Number" ma:description="Select the RCS Item Number per the OI&amp;T Records Control Schedule per http://www.oprm.va.gov/docs/RCS005-1-OIT-8-21-09.pdf" ma:internalName="RCS_x0020_Item_x0020_Number">
      <xsd:simpleType>
        <xsd:restriction base="dms:Text">
          <xsd:maxLength value="255"/>
        </xsd:restriction>
      </xsd:simpleType>
    </xsd:element>
    <xsd:element name="RCS_x0020_Description" ma:index="25" nillable="true" ma:displayName="RCS Description" ma:description="Enter the description summary from OI&amp;T Records Control Schedule per http://www.oprm.va.gov/docs/RCS005-1-OIT-8-21-09.pdf" ma:internalName="RCS_x0020_Description">
      <xsd:simpleType>
        <xsd:restriction base="dms:Text">
          <xsd:maxLength value="255"/>
        </xsd:restriction>
      </xsd:simpleType>
    </xsd:element>
    <xsd:element name="RCS_x0020_Retention_x0020_Period" ma:index="26" nillable="true" ma:displayName="RCS Retention Period" ma:description="This field will be populated in the document once downloaded and filled out using the OI&amp;T Records Control Schedule per http://www.oprm.va.gov/docs/RCS005-1-OIT-8-21-09.pdf" ma:internalName="RCS_x0020_Retention_x0020_Period">
      <xsd:simpleType>
        <xsd:restriction base="dms:Text">
          <xsd:maxLength value="255"/>
        </xsd:restriction>
      </xsd:simpleType>
    </xsd:element>
    <xsd:element name="RCS_x0020_Disposition_x0020_Date" ma:index="27" nillable="true" ma:displayName="RCS Disposition Date" ma:format="DateOnly" ma:internalName="RCS_x0020_Disposition_x0020_Date">
      <xsd:simpleType>
        <xsd:restriction base="dms:DateTime"/>
      </xsd:simpleType>
    </xsd:element>
    <xsd:element name="Process_x0020_ID_x0028_s_x0029__x003a_In_x0020_Vendor_x0020_Version" ma:index="43" nillable="true" ma:displayName="Parent Process In Vendor Version" ma:list="{35d688e1-767c-4a96-8e8c-9dc01bf07f3f}" ma:internalName="Process_x0020_ID_x0028_s_x0029__x003a_In_x0020_Vendor_x0020_Version" ma:readOnly="true" ma:showField="In_x0020_Vendor_x0020_Version" ma:web="bdc079f8-87dc-4c76-97bf-ef40c67565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40" nillable="true" ma:displayName="Document ID Value" ma:description="The value of the document ID assigned to this item." ma:internalName="_dlc_DocId" ma:readOnly="true">
      <xsd:simpleType>
        <xsd:restriction base="dms:Text"/>
      </xsd:simpleType>
    </xsd:element>
    <xsd:element name="_dlc_DocIdUrl" ma:index="4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rder xmlns="http://schemas.microsoft.com/sharepoint/v3">1100</Order>
    <External_x0020_Link xmlns="f40d595f-de00-4216-b119-e08735cd13d6">false</External_x0020_Link>
    <External_x0020_URL xmlns="f40d595f-de00-4216-b119-e08735cd13d6" xsi:nil="true"/>
    <RCS_x0020_Retention_x0020_Period xmlns="f40d595f-de00-4216-b119-e08735cd13d6">Destroy 1 year after the year in which the project is closed.</RCS_x0020_Retention_x0020_Period>
    <Category xmlns="f40d595f-de00-4216-b119-e08735cd13d6">Template</Category>
    <Description0 xmlns="f40d595f-de00-4216-b119-e08735cd13d6">This document contains mutually agreed-on criteria for each increment, the satisfaction of which will determine whether the customer will accept the system. Each project increment must contain working code that is manifested to the end user. </Description0>
    <MetaInfo xmlns="http://schemas.microsoft.com/sharepoint/v3" xsi:nil="true"/>
    <Archive_x0020_Discussion xmlns="f40d595f-de00-4216-b119-e08735cd13d6" xsi:nil="true"/>
    <Artifact_x0020_Template_x0020_Owner xmlns="f40d595f-de00-4216-b119-e08735cd13d6">Carol Macha</Artifact_x0020_Template_x0020_Owner>
    <xd_ProgID xmlns="http://schemas.microsoft.com/sharepoint/v3" xsi:nil="true"/>
    <RCS_x0020_Disposition_x0020_Date xmlns="f40d595f-de00-4216-b119-e08735cd13d6" xsi:nil="true"/>
    <_dlc_DocId xmlns="cdd665a5-4d39-4c80-990a-8a3abca4f55f">657KNE7CTRDA-583-12514</_dlc_DocId>
    <ContentTypeId xmlns="http://schemas.microsoft.com/sharepoint/v3">0x01010029446D7515A67346943E0AA71354E640</ContentTypeId>
    <Process_x0020_ID xmlns="f40d595f-de00-4216-b119-e08735cd13d6">
      <Value>2</Value>
      <Value>27</Value>
    </Process_x0020_ID>
    <Artifact_x0020_Owner xmlns="f40d595f-de00-4216-b119-e08735cd13d6">22</Artifact_x0020_Owner>
    <_SharedFileIndex xmlns="http://schemas.microsoft.com/sharepoint/v3" xsi:nil="true"/>
    <Status xmlns="f40d595f-de00-4216-b119-e08735cd13d6">Active</Status>
    <Add_x0020_to_x0020_VOA xmlns="f40d595f-de00-4216-b119-e08735cd13d6">Yes</Add_x0020_to_x0020_VOA>
    <_SourceUrl xmlns="http://schemas.microsoft.com/sharepoint/v3" xsi:nil="true"/>
    <TemplateUrl xmlns="http://schemas.microsoft.com/sharepoint/v3" xsi:nil="true"/>
    <PMAS_x0020_Milestone_x0020_Required xmlns="f40d595f-de00-4216-b119-e08735cd13d6">MS 1</PMAS_x0020_Milestone_x0020_Required>
    <Required_x0020_by_x0020_Governance xmlns="f40d595f-de00-4216-b119-e08735cd13d6">
      <Value>PMAS</Value>
    </Required_x0020_by_x0020_Governance>
    <Version_x0020_Control_x0020_Storage_x0020_Location0 xmlns="f40d595f-de00-4216-b119-e08735cd13d6">SharePoint</Version_x0020_Control_x0020_Storage_x0020_Location0>
    <Contributors xmlns="f40d595f-de00-4216-b119-e08735cd13d6">
      <UserInfo>
        <DisplayName>VHA03\vhaeasarguege</DisplayName>
        <AccountId>7225</AccountId>
        <AccountType/>
      </UserInfo>
      <UserInfo>
        <DisplayName>DVA\vacohurfos</DisplayName>
        <AccountId>4008</AccountId>
        <AccountType/>
      </UserInfo>
    </Contributors>
    <Replaced_x0020_By xmlns="f40d595f-de00-4216-b119-e08735cd13d6">
      <Url xsi:nil="true"/>
      <Description xsi:nil="true"/>
    </Replaced_x0020_By>
    <RCS_x0020_Description xmlns="f40d595f-de00-4216-b119-e08735cd13d6">Project Control Files</RCS_x0020_Description>
    <RCS_x0020_Section xmlns="f40d595f-de00-4216-b119-e08735cd13d6">K</RCS_x0020_Section>
    <Artifact_x0020_Type xmlns="f40d595f-de00-4216-b119-e08735cd13d6">
      <Value>Project</Value>
    </Artifact_x0020_Type>
    <Funding xmlns="f40d595f-de00-4216-b119-e08735cd13d6">
      <Value>DME</Value>
    </Funding>
    <Scope0 xmlns="f40d595f-de00-4216-b119-e08735cd13d6">PD</Scope0>
    <RCS_x0020_Item_x0020_Number xmlns="f40d595f-de00-4216-b119-e08735cd13d6">5</RCS_x0020_Item_x0020_Number>
    <_dlc_DocIdUrl xmlns="cdd665a5-4d39-4c80-990a-8a3abca4f55f">
      <Url>http://vaww.oed.portal.va.gov/administration/Process/_layouts/DocIdRedir.aspx?ID=657KNE7CTRDA-583-12514</Url>
      <Description>657KNE7CTRDA-583-12514</Description>
    </_dlc_DocIdUrl>
    <Public_x0020_Storage_x0020_Location0 xmlns="f40d595f-de00-4216-b119-e08735cd13d6">PMAS Portal</Public_x0020_Storage_x0020_Location0>
    <Verified_x0020_508_x0020_Compliant xmlns="f40d595f-de00-4216-b119-e08735cd13d6">Yes</Verified_x0020_508_x0020_Compliant>
    <Critical_x0020_Decision xmlns="f40d595f-de00-4216-b119-e08735cd13d6" xsi:nil="true"/>
  </documentManagement>
</p:properties>
</file>

<file path=customXml/itemProps1.xml><?xml version="1.0" encoding="utf-8"?>
<ds:datastoreItem xmlns:ds="http://schemas.openxmlformats.org/officeDocument/2006/customXml" ds:itemID="{FD2A8D9E-4C01-4A61-871B-57A5EC7C15A5}"/>
</file>

<file path=customXml/itemProps2.xml><?xml version="1.0" encoding="utf-8"?>
<ds:datastoreItem xmlns:ds="http://schemas.openxmlformats.org/officeDocument/2006/customXml" ds:itemID="{68E1DEE7-697F-4711-9FA5-9F61BD7C5CE2}"/>
</file>

<file path=customXml/itemProps3.xml><?xml version="1.0" encoding="utf-8"?>
<ds:datastoreItem xmlns:ds="http://schemas.openxmlformats.org/officeDocument/2006/customXml" ds:itemID="{480F4023-B6EB-49E5-B83C-9AF43E8E3D3E}"/>
</file>

<file path=customXml/itemProps4.xml><?xml version="1.0" encoding="utf-8"?>
<ds:datastoreItem xmlns:ds="http://schemas.openxmlformats.org/officeDocument/2006/customXml" ds:itemID="{64070785-5842-4FD1-A5C7-947519E5B5FC}"/>
</file>

<file path=docProps/app.xml><?xml version="1.0" encoding="utf-8"?>
<Properties xmlns="http://schemas.openxmlformats.org/officeDocument/2006/extended-properties" xmlns:vt="http://schemas.openxmlformats.org/officeDocument/2006/docPropsVTypes">
  <Template>Normal.dotm</Template>
  <TotalTime>4</TotalTime>
  <Pages>10</Pages>
  <Words>1315</Words>
  <Characters>8258</Characters>
  <Application>Microsoft Office Word</Application>
  <DocSecurity>0</DocSecurity>
  <Lines>242</Lines>
  <Paragraphs>147</Paragraphs>
  <ScaleCrop>false</ScaleCrop>
  <HeadingPairs>
    <vt:vector size="2" baseType="variant">
      <vt:variant>
        <vt:lpstr>Title</vt:lpstr>
      </vt:variant>
      <vt:variant>
        <vt:i4>1</vt:i4>
      </vt:variant>
    </vt:vector>
  </HeadingPairs>
  <TitlesOfParts>
    <vt:vector size="1" baseType="lpstr">
      <vt:lpstr/>
    </vt:vector>
  </TitlesOfParts>
  <Company>Najam</Company>
  <LinksUpToDate>false</LinksUpToDate>
  <CharactersWithSpaces>9463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Acceptance Criteria Plan Template</dc:title>
  <dc:subject>Acceptance Criteria Plan Template</dc:subject>
  <dc:creator>Najam</dc:creator>
  <cp:lastModifiedBy>Lubinski, James (HP)</cp:lastModifiedBy>
  <cp:revision>14</cp:revision>
  <cp:lastPrinted>2016-02-03T20:20:00Z</cp:lastPrinted>
  <dcterms:created xsi:type="dcterms:W3CDTF">2016-02-03T20:17:00Z</dcterms:created>
  <dcterms:modified xsi:type="dcterms:W3CDTF">2016-02-03T20:21:00Z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lpwstr>1</vt:lpwstr>
  </property>
  <property fmtid="{D5CDD505-2E9C-101B-9397-08002B2CF9AE}" pid="4" name="Public Storage Location">
    <vt:lpwstr>8</vt:lpwstr>
  </property>
  <property fmtid="{D5CDD505-2E9C-101B-9397-08002B2CF9AE}" pid="5" name="Category0">
    <vt:lpwstr>5</vt:lpwstr>
  </property>
  <property fmtid="{D5CDD505-2E9C-101B-9397-08002B2CF9AE}" pid="6" name="Required by Operational Readiness">
    <vt:bool>false</vt:bool>
  </property>
  <property fmtid="{D5CDD505-2E9C-101B-9397-08002B2CF9AE}" pid="7" name="Required by Independent Testing">
    <vt:bool>false</vt:bool>
  </property>
  <property fmtid="{D5CDD505-2E9C-101B-9397-08002B2CF9AE}" pid="8" name="Required by PMAS">
    <vt:bool>false</vt:bool>
  </property>
  <property fmtid="{D5CDD505-2E9C-101B-9397-08002B2CF9AE}" pid="9" name="Required by VHA Release Management">
    <vt:bool>false</vt:bool>
  </property>
  <property fmtid="{D5CDD505-2E9C-101B-9397-08002B2CF9AE}" pid="10" name="Required for Assessment and Authorizatio">
    <vt:bool>false</vt:bool>
  </property>
  <property fmtid="{D5CDD505-2E9C-101B-9397-08002B2CF9AE}" pid="11" name="_dlc_DocIdItemGuid">
    <vt:lpwstr>a346708a-1b49-4dd0-8d62-e3d09cb1baf7</vt:lpwstr>
  </property>
  <property fmtid="{D5CDD505-2E9C-101B-9397-08002B2CF9AE}" pid="12" name="Activity ID">
    <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_NewReviewCycle">
    <vt:lpwstr/>
  </property>
  <property fmtid="{D5CDD505-2E9C-101B-9397-08002B2CF9AE}" pid="17" name="Reviewed at Milestone (Multi-Select)">
    <vt:lpwstr>;#MS1;#</vt:lpwstr>
  </property>
  <property fmtid="{D5CDD505-2E9C-101B-9397-08002B2CF9AE}" pid="18" name="Required for National Release">
    <vt:bool>false</vt:bool>
  </property>
</Properties>
</file>